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60" w:rsidRPr="005C29E8" w:rsidRDefault="004E1560" w:rsidP="00950990">
      <w:pPr>
        <w:jc w:val="center"/>
        <w:rPr>
          <w:b/>
          <w:sz w:val="32"/>
          <w:szCs w:val="32"/>
        </w:rPr>
      </w:pPr>
      <w:r w:rsidRPr="005C29E8">
        <w:rPr>
          <w:b/>
          <w:noProof/>
          <w:sz w:val="32"/>
          <w:szCs w:val="32"/>
          <w:lang w:eastAsia="fr-FR"/>
        </w:rPr>
        <mc:AlternateContent>
          <mc:Choice Requires="wps">
            <w:drawing>
              <wp:anchor distT="0" distB="0" distL="114300" distR="114300" simplePos="0" relativeHeight="251659264" behindDoc="0" locked="0" layoutInCell="1" allowOverlap="1" wp14:anchorId="10BBFF6E" wp14:editId="1742CA33">
                <wp:simplePos x="0" y="0"/>
                <wp:positionH relativeFrom="column">
                  <wp:posOffset>-3429000</wp:posOffset>
                </wp:positionH>
                <wp:positionV relativeFrom="paragraph">
                  <wp:posOffset>159385</wp:posOffset>
                </wp:positionV>
                <wp:extent cx="1600200" cy="65087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560" w:rsidRPr="00AB7730" w:rsidRDefault="004E1560" w:rsidP="004E1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BFF6E" id="_x0000_t202" coordsize="21600,21600" o:spt="202" path="m,l,21600r21600,l21600,xe">
                <v:stroke joinstyle="miter"/>
                <v:path gradientshapeok="t" o:connecttype="rect"/>
              </v:shapetype>
              <v:shape id="Zone de texte 1" o:spid="_x0000_s1026" type="#_x0000_t202" style="position:absolute;left:0;text-align:left;margin-left:-270pt;margin-top:12.55pt;width:126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XvAIAAL4FAAAOAAAAZHJzL2Uyb0RvYy54bWysVE1vnDAQvVfqf7B8J3wUWEBho2RZqkrp&#10;h5T20psXzGIVbGp7F5Kq/71js7vZJKpUReWAbM/4zbyZ57m8mvoO7alUTPAc+xceRpRXomZ8m+Nv&#10;X0snwUhpwmvSCU5zfE8Vvlq+fXM5DhkNRCu6mkoEIFxl45DjVushc11VtbQn6kIMlIOxEbInGrZy&#10;69aSjIDed27gebE7ClkPUlRUKTgtZiNeWvymoZX+3DSKatTlGHLT9i/tf2P+7vKSZFtJhpZVhzTI&#10;K7LoCeMQ9ARVEE3QTrIXUD2rpFCi0ReV6F3RNKyilgOw8b1nbO5aMlDLBYqjhlOZ1P+DrT7tv0jE&#10;augdRpz00KLv0ChUU6TppCnyTYnGQWXgeTeAr55uxGTcDV013Irqh0JcrFrCt/RaSjG2lNSQor3p&#10;nl2dcZQB2YwfRQ2xyE4LCzQ1sjeAUBEE6NCq+1N7IA9UmZCx50HPMarAFkdesohMci7JjrcHqfR7&#10;KnpkFjmW0H6LTva3Ss+uRxcTjIuSdZ2VQMefHADmfAKx4aqxmSxsR3+lXrpO1knohEG8dkKvKJzr&#10;chU6cekvouJdsVoV/m8T1w+zltU15SbMUV1++G/dO+h81sVJX0p0rDZwJiUlt5tVJ9GegLpL+x0K&#10;cubmPk3D1gu4PKPkB6F3E6ROGScLJyzDyEkXXuJ4fnqTxl6YhkX5lNItA5XM7xYCvJYSGnOcRkE0&#10;i+mv3Dz7veRGsp5pmB8d63OcnJxIZiS45rVtrSasm9dnpTDpP5YC2n1stBWs0eisVj1tJkAxKt6I&#10;+h6kKwUoC0QIQw8WrZAPGI0wQHKsfu6IpBh1HzjIP/XD0EwcuwmjRQAbeW7ZnFsIrwAqxxqjebnS&#10;85TaDZJtW4g0PzguruHJNMyq+TEroGI2MCQsqcNAM1PofG+9Hsfu8g8AAAD//wMAUEsDBBQABgAI&#10;AAAAIQBq5zlu3wAAAAwBAAAPAAAAZHJzL2Rvd25yZXYueG1sTI/BTsMwDIbvSLxDZCRuXbJqHaU0&#10;nRCIK4gBk3bLGq+taJyqydby9pgTO9r+9Pv7y83senHGMXSeNCwXCgRS7W1HjYbPj5ckBxGiIWt6&#10;T6jhBwNsquur0hTWT/SO521sBIdQKIyGNsahkDLULToTFn5A4tvRj85EHsdG2tFMHO56mSq1ls50&#10;xB9aM+BTi/X39uQ0fL0e97uVemueXTZMflaS3L3U+vZmfnwAEXGO/zD86bM6VOx08CeyQfQakmyl&#10;uEzUkGZLEEwkaZ7z5sBsercGWZXyskT1CwAA//8DAFBLAQItABQABgAIAAAAIQC2gziS/gAAAOEB&#10;AAATAAAAAAAAAAAAAAAAAAAAAABbQ29udGVudF9UeXBlc10ueG1sUEsBAi0AFAAGAAgAAAAhADj9&#10;If/WAAAAlAEAAAsAAAAAAAAAAAAAAAAALwEAAF9yZWxzLy5yZWxzUEsBAi0AFAAGAAgAAAAhALj4&#10;nFe8AgAAvgUAAA4AAAAAAAAAAAAAAAAALgIAAGRycy9lMm9Eb2MueG1sUEsBAi0AFAAGAAgAAAAh&#10;AGrnOW7fAAAADAEAAA8AAAAAAAAAAAAAAAAAFgUAAGRycy9kb3ducmV2LnhtbFBLBQYAAAAABAAE&#10;APMAAAAiBgAAAAA=&#10;" filled="f" stroked="f">
                <v:textbox>
                  <w:txbxContent>
                    <w:p w:rsidR="004E1560" w:rsidRPr="00AB7730" w:rsidRDefault="004E1560" w:rsidP="004E1560"/>
                  </w:txbxContent>
                </v:textbox>
              </v:shape>
            </w:pict>
          </mc:Fallback>
        </mc:AlternateContent>
      </w:r>
      <w:r w:rsidRPr="005C29E8">
        <w:rPr>
          <w:b/>
          <w:sz w:val="32"/>
          <w:szCs w:val="32"/>
        </w:rPr>
        <w:t>CONVENTION DE CODIRECTION DE THÈSE</w:t>
      </w:r>
    </w:p>
    <w:p w:rsidR="004E1560" w:rsidRPr="004E1560" w:rsidRDefault="004E1560" w:rsidP="004E1560">
      <w:pPr>
        <w:rPr>
          <w:b/>
        </w:rPr>
      </w:pPr>
    </w:p>
    <w:p w:rsidR="004E1560" w:rsidRPr="004E1560" w:rsidRDefault="004E1560" w:rsidP="004E1560">
      <w:r w:rsidRPr="004E1560">
        <w:t xml:space="preserve">Vu l’arrêté en date du </w:t>
      </w:r>
      <w:r w:rsidR="00805815">
        <w:t>25 mai 2016</w:t>
      </w:r>
      <w:r w:rsidRPr="004E1560">
        <w:t xml:space="preserve"> relatif à la formation doctorale</w:t>
      </w:r>
    </w:p>
    <w:p w:rsidR="004E1560" w:rsidRPr="004E1560" w:rsidRDefault="004E1560" w:rsidP="004E1560">
      <w:pPr>
        <w:rPr>
          <w:b/>
          <w:bCs/>
          <w:iCs/>
        </w:rPr>
      </w:pPr>
      <w:r w:rsidRPr="004E1560">
        <w:rPr>
          <w:b/>
          <w:bCs/>
          <w:iCs/>
        </w:rPr>
        <w:t xml:space="preserve">L’Université de Strasbourg </w:t>
      </w:r>
    </w:p>
    <w:p w:rsidR="004E1560" w:rsidRPr="004E1560" w:rsidRDefault="004E1560" w:rsidP="004E1560">
      <w:r w:rsidRPr="004E1560">
        <w:t>4, rue Blaise Pascal, CS 90032, 67081 Strasbourg Cedex</w:t>
      </w:r>
    </w:p>
    <w:p w:rsidR="004E1560" w:rsidRPr="004E1560" w:rsidRDefault="004E1560" w:rsidP="004E1560">
      <w:pPr>
        <w:rPr>
          <w:b/>
          <w:bCs/>
        </w:rPr>
      </w:pPr>
      <w:r w:rsidRPr="004E1560">
        <w:t xml:space="preserve">Représentée par M. </w:t>
      </w:r>
      <w:r w:rsidR="00805815">
        <w:t>Michel DENEKEN</w:t>
      </w:r>
      <w:r w:rsidRPr="004E1560">
        <w:t xml:space="preserve">, </w:t>
      </w:r>
      <w:r w:rsidRPr="004E1560">
        <w:rPr>
          <w:b/>
          <w:bCs/>
        </w:rPr>
        <w:t>Président</w:t>
      </w:r>
    </w:p>
    <w:p w:rsidR="004E1560" w:rsidRDefault="004E1560" w:rsidP="004E1560">
      <w:r w:rsidRPr="004E1560">
        <w:t xml:space="preserve">Et </w:t>
      </w:r>
    </w:p>
    <w:p w:rsidR="004E1560" w:rsidRPr="004E1560" w:rsidRDefault="004E1560" w:rsidP="004E1560"/>
    <w:p w:rsidR="004E1560" w:rsidRDefault="004E1560" w:rsidP="004E1560">
      <w:r w:rsidRPr="004E1560">
        <w:rPr>
          <w:bCs/>
        </w:rPr>
        <w:t>Représentée par</w:t>
      </w:r>
      <w:r w:rsidRPr="004E1560">
        <w:t xml:space="preserve"> </w:t>
      </w:r>
    </w:p>
    <w:p w:rsidR="004E1560" w:rsidRDefault="004E1560" w:rsidP="004E1560"/>
    <w:p w:rsidR="004E1560" w:rsidRPr="004E1560" w:rsidRDefault="004E1560" w:rsidP="004E1560"/>
    <w:p w:rsidR="004E1560" w:rsidRPr="004E1560" w:rsidRDefault="004E1560" w:rsidP="004E1560"/>
    <w:p w:rsidR="004E1560" w:rsidRPr="005C29E8" w:rsidRDefault="004E1560" w:rsidP="005C29E8">
      <w:pPr>
        <w:jc w:val="center"/>
      </w:pPr>
      <w:r w:rsidRPr="004E1560">
        <w:rPr>
          <w:b/>
        </w:rPr>
        <w:t>CONVIENNENT DES ÉLÉMENTS SUIVANTS</w:t>
      </w:r>
      <w:r w:rsidRPr="004E1560">
        <w:t> :</w:t>
      </w:r>
    </w:p>
    <w:p w:rsidR="004E1560" w:rsidRPr="005C29E8" w:rsidRDefault="00FD68B7" w:rsidP="00950990">
      <w:pPr>
        <w:jc w:val="center"/>
        <w:rPr>
          <w:b/>
          <w:sz w:val="32"/>
          <w:szCs w:val="32"/>
          <w:lang w:val="en-GB"/>
        </w:rPr>
      </w:pPr>
      <w:r w:rsidRPr="005C43D4">
        <w:rPr>
          <w:b/>
          <w:lang w:val="en-GB"/>
        </w:rPr>
        <w:br w:type="column"/>
      </w:r>
      <w:r w:rsidR="004E1560" w:rsidRPr="005C29E8">
        <w:rPr>
          <w:b/>
          <w:noProof/>
          <w:sz w:val="32"/>
          <w:szCs w:val="32"/>
          <w:lang w:eastAsia="fr-FR"/>
        </w:rPr>
        <mc:AlternateContent>
          <mc:Choice Requires="wps">
            <w:drawing>
              <wp:anchor distT="0" distB="0" distL="114300" distR="114300" simplePos="0" relativeHeight="251661312" behindDoc="0" locked="0" layoutInCell="1" allowOverlap="1" wp14:anchorId="3DE80D3A" wp14:editId="0A50494F">
                <wp:simplePos x="0" y="0"/>
                <wp:positionH relativeFrom="column">
                  <wp:posOffset>-3429000</wp:posOffset>
                </wp:positionH>
                <wp:positionV relativeFrom="paragraph">
                  <wp:posOffset>159385</wp:posOffset>
                </wp:positionV>
                <wp:extent cx="1600200" cy="6508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560" w:rsidRPr="00AB7730" w:rsidRDefault="004E1560" w:rsidP="004E1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80D3A" id="Zone de texte 2" o:spid="_x0000_s1027" type="#_x0000_t202" style="position:absolute;left:0;text-align:left;margin-left:-270pt;margin-top:12.55pt;width:126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lswAIAAMUFAAAOAAAAZHJzL2Uyb0RvYy54bWysVE1vnDAQvVfqf7B8J3wUWEBho2RZqkrp&#10;h5T20psXzGIVbGp7F5Kq/71js7vZJKpUReWAbM/4zbyZ57m8mvoO7alUTPAc+xceRpRXomZ8m+Nv&#10;X0snwUhpwmvSCU5zfE8Vvlq+fXM5DhkNRCu6mkoEIFxl45DjVushc11VtbQn6kIMlIOxEbInGrZy&#10;69aSjIDed27gebE7ClkPUlRUKTgtZiNeWvymoZX+3DSKatTlGHLT9i/tf2P+7vKSZFtJhpZVhzTI&#10;K7LoCeMQ9ARVEE3QTrIXUD2rpFCi0ReV6F3RNKyilgOw8b1nbO5aMlDLBYqjhlOZ1P+DrT7tv0jE&#10;6hwHGHHSQ4u+Q6NQTZGmk6YoMCUaB5WB590Avnq6ERO02tJVw62ofijExaolfEuvpRRjS0kNKfrm&#10;pnt2dcZRBmQzfhQ1xCI7LSzQ1Mje1A8qggAdWnV/ag/kgSoTMvY86DlGFdjiyEsWkQ1BsuPtQSr9&#10;nooemUWOJbTfopP9rdImG5IdXUwwLkrWdVYCHX9yAI7zCcSGq8ZmsrAd/ZV66TpZJ6ETBvHaCb2i&#10;cK7LVejEpb+IinfFalX4v01cP8xaVteUmzBHdfnhv3XvoPNZFyd9KdGx2sCZlJTcbladRHsC6i7t&#10;dyjImZv7NA1bBODyjJIfhN5NkDplnCycsAwjJ114ieP56U0ae2EaFuVTSrcMVDK/WwjwWkpozHEa&#10;BdEspr9y8+z3khvJeqZhfnSsz3FyciKZkeCa17a1mrBuXp+VwqT/WApo97HRVrBGo7Na9bSZ7POw&#10;ajZi3oj6HhQsBQgMtAizDxatkA8YjTBHcqx+7oikGHUfOLyC1A9DM3jsJowWAWzkuWVzbiG8Aqgc&#10;a4zm5UrPw2o3SLZtIdL87ri4hpfTMCvqx6wO7w1mheV2mGtmGJ3vrdfj9F3+AQAA//8DAFBLAwQU&#10;AAYACAAAACEAauc5bt8AAAAMAQAADwAAAGRycy9kb3ducmV2LnhtbEyPwU7DMAyG70i8Q2Qkbl2y&#10;ah2lNJ0QiCuIAZN2yxqvrWicqsnW8vaYEzva/vT7+8vN7HpxxjF0njQsFwoEUu1tR42Gz4+XJAcR&#10;oiFrek+o4QcDbKrrq9IU1k/0judtbASHUCiMhjbGoZAy1C06ExZ+QOLb0Y/ORB7HRtrRTBzuepkq&#10;tZbOdMQfWjPgU4v19/bkNHy9Hve7lXprnl02TH5Wkty91Pr2Zn58ABFxjv8w/OmzOlTsdPAnskH0&#10;GpJspbhM1JBmSxBMJGme8+bAbHq3BlmV8rJE9QsAAP//AwBQSwECLQAUAAYACAAAACEAtoM4kv4A&#10;AADhAQAAEwAAAAAAAAAAAAAAAAAAAAAAW0NvbnRlbnRfVHlwZXNdLnhtbFBLAQItABQABgAIAAAA&#10;IQA4/SH/1gAAAJQBAAALAAAAAAAAAAAAAAAAAC8BAABfcmVscy8ucmVsc1BLAQItABQABgAIAAAA&#10;IQDdDzlswAIAAMUFAAAOAAAAAAAAAAAAAAAAAC4CAABkcnMvZTJvRG9jLnhtbFBLAQItABQABgAI&#10;AAAAIQBq5zlu3wAAAAwBAAAPAAAAAAAAAAAAAAAAABoFAABkcnMvZG93bnJldi54bWxQSwUGAAAA&#10;AAQABADzAAAAJgYAAAAA&#10;" filled="f" stroked="f">
                <v:textbox>
                  <w:txbxContent>
                    <w:p w:rsidR="004E1560" w:rsidRPr="00AB7730" w:rsidRDefault="004E1560" w:rsidP="004E1560"/>
                  </w:txbxContent>
                </v:textbox>
              </v:shape>
            </w:pict>
          </mc:Fallback>
        </mc:AlternateContent>
      </w:r>
      <w:r w:rsidR="004E1560" w:rsidRPr="005C29E8">
        <w:rPr>
          <w:b/>
          <w:sz w:val="32"/>
          <w:szCs w:val="32"/>
          <w:lang w:val="en-GB"/>
        </w:rPr>
        <w:t>Jointly-directed Ph. D. Thesis agreement</w:t>
      </w:r>
    </w:p>
    <w:p w:rsidR="004E1560" w:rsidRPr="004E1560" w:rsidRDefault="004E1560" w:rsidP="004E1560">
      <w:pPr>
        <w:rPr>
          <w:b/>
          <w:lang w:val="en-GB"/>
        </w:rPr>
      </w:pPr>
    </w:p>
    <w:p w:rsidR="004E1560" w:rsidRPr="004E1560" w:rsidRDefault="004E1560" w:rsidP="004E1560">
      <w:pPr>
        <w:rPr>
          <w:lang w:val="en-GB"/>
        </w:rPr>
      </w:pPr>
      <w:r w:rsidRPr="004E1560">
        <w:rPr>
          <w:lang w:val="en-GB"/>
        </w:rPr>
        <w:t xml:space="preserve">Considering the French decree of August </w:t>
      </w:r>
      <w:r w:rsidR="00805815">
        <w:rPr>
          <w:lang w:val="en-GB"/>
        </w:rPr>
        <w:t>25</w:t>
      </w:r>
      <w:r w:rsidRPr="004E1560">
        <w:rPr>
          <w:vertAlign w:val="superscript"/>
          <w:lang w:val="en-GB"/>
        </w:rPr>
        <w:t>th</w:t>
      </w:r>
      <w:r w:rsidRPr="004E1560">
        <w:rPr>
          <w:lang w:val="en-GB"/>
        </w:rPr>
        <w:t>, 20</w:t>
      </w:r>
      <w:r w:rsidR="00805815">
        <w:rPr>
          <w:lang w:val="en-GB"/>
        </w:rPr>
        <w:t>16</w:t>
      </w:r>
      <w:r w:rsidRPr="004E1560">
        <w:rPr>
          <w:lang w:val="en-GB"/>
        </w:rPr>
        <w:t xml:space="preserve"> related to doctoral studies.</w:t>
      </w:r>
    </w:p>
    <w:p w:rsidR="004E1560" w:rsidRPr="004E1560" w:rsidRDefault="004E1560" w:rsidP="004E1560">
      <w:pPr>
        <w:rPr>
          <w:b/>
          <w:bCs/>
          <w:iCs/>
          <w:lang w:val="en-GB"/>
        </w:rPr>
      </w:pPr>
      <w:r w:rsidRPr="004E1560">
        <w:rPr>
          <w:b/>
          <w:bCs/>
          <w:iCs/>
          <w:lang w:val="en-GB"/>
        </w:rPr>
        <w:t xml:space="preserve">The University of Strasbourg </w:t>
      </w:r>
    </w:p>
    <w:p w:rsidR="004E1560" w:rsidRPr="004E1560" w:rsidRDefault="004E1560" w:rsidP="004E1560">
      <w:pPr>
        <w:rPr>
          <w:lang w:val="en-US"/>
        </w:rPr>
      </w:pPr>
      <w:r w:rsidRPr="004E1560">
        <w:rPr>
          <w:lang w:val="en-US"/>
        </w:rPr>
        <w:t xml:space="preserve">4, rue Blaise Pascal, CS 90032, 67081 Strasbourg </w:t>
      </w:r>
      <w:proofErr w:type="spellStart"/>
      <w:r w:rsidRPr="004E1560">
        <w:rPr>
          <w:lang w:val="en-US"/>
        </w:rPr>
        <w:t>Cedex</w:t>
      </w:r>
      <w:proofErr w:type="spellEnd"/>
      <w:r w:rsidRPr="004E1560">
        <w:rPr>
          <w:lang w:val="en-US"/>
        </w:rPr>
        <w:t xml:space="preserve"> FRANCE</w:t>
      </w:r>
    </w:p>
    <w:p w:rsidR="004E1560" w:rsidRPr="004E1560" w:rsidRDefault="004E1560" w:rsidP="004E1560">
      <w:pPr>
        <w:rPr>
          <w:b/>
          <w:bCs/>
          <w:lang w:val="en-GB"/>
        </w:rPr>
      </w:pPr>
      <w:r w:rsidRPr="004E1560">
        <w:rPr>
          <w:lang w:val="en-GB"/>
        </w:rPr>
        <w:t xml:space="preserve">Represented by its </w:t>
      </w:r>
      <w:r w:rsidRPr="004E1560">
        <w:rPr>
          <w:b/>
          <w:lang w:val="en-GB"/>
        </w:rPr>
        <w:t>president</w:t>
      </w:r>
      <w:r w:rsidRPr="004E1560">
        <w:rPr>
          <w:lang w:val="en-GB"/>
        </w:rPr>
        <w:t xml:space="preserve">, M. </w:t>
      </w:r>
      <w:r w:rsidR="00805815">
        <w:rPr>
          <w:lang w:val="en-GB"/>
        </w:rPr>
        <w:t>Michel DENEKEN</w:t>
      </w:r>
    </w:p>
    <w:p w:rsidR="004E1560" w:rsidRPr="004E1560" w:rsidRDefault="004E1560" w:rsidP="004E1560">
      <w:pPr>
        <w:rPr>
          <w:lang w:val="en-GB"/>
        </w:rPr>
      </w:pPr>
      <w:r w:rsidRPr="004E1560">
        <w:rPr>
          <w:lang w:val="en-GB"/>
        </w:rPr>
        <w:t xml:space="preserve">And </w:t>
      </w:r>
      <w:r w:rsidRPr="004E1560">
        <w:rPr>
          <w:lang w:val="en-GB"/>
        </w:rPr>
        <w:tab/>
      </w:r>
      <w:bookmarkStart w:id="0" w:name="_GoBack"/>
      <w:bookmarkEnd w:id="0"/>
    </w:p>
    <w:p w:rsidR="004E1560" w:rsidRPr="004E1560" w:rsidRDefault="004E1560" w:rsidP="004E1560">
      <w:pPr>
        <w:rPr>
          <w:lang w:val="en-GB"/>
        </w:rPr>
      </w:pPr>
      <w:r w:rsidRPr="004E1560">
        <w:rPr>
          <w:lang w:val="en-GB"/>
        </w:rPr>
        <w:tab/>
      </w:r>
    </w:p>
    <w:p w:rsidR="004E1560" w:rsidRPr="004E1560" w:rsidRDefault="004E1560" w:rsidP="004E1560">
      <w:pPr>
        <w:rPr>
          <w:lang w:val="en-GB"/>
        </w:rPr>
      </w:pPr>
      <w:r w:rsidRPr="004E1560">
        <w:rPr>
          <w:bCs/>
          <w:lang w:val="en-GB"/>
        </w:rPr>
        <w:t>Represented by</w:t>
      </w:r>
      <w:r w:rsidRPr="004E1560">
        <w:rPr>
          <w:lang w:val="en-GB"/>
        </w:rPr>
        <w:t xml:space="preserve"> </w:t>
      </w:r>
      <w:r w:rsidRPr="004E1560">
        <w:rPr>
          <w:lang w:val="en-GB"/>
        </w:rPr>
        <w:tab/>
      </w:r>
    </w:p>
    <w:p w:rsidR="004E1560" w:rsidRPr="004E1560" w:rsidRDefault="004E1560" w:rsidP="004E1560">
      <w:pPr>
        <w:rPr>
          <w:lang w:val="en-GB"/>
        </w:rPr>
      </w:pPr>
    </w:p>
    <w:p w:rsidR="004E1560" w:rsidRPr="004E1560" w:rsidRDefault="004E1560" w:rsidP="004E1560">
      <w:pPr>
        <w:rPr>
          <w:lang w:val="en-GB"/>
        </w:rPr>
      </w:pPr>
    </w:p>
    <w:p w:rsidR="004E1560" w:rsidRDefault="004E1560" w:rsidP="004E1560">
      <w:pPr>
        <w:rPr>
          <w:b/>
          <w:lang w:val="en-GB"/>
        </w:rPr>
      </w:pPr>
    </w:p>
    <w:p w:rsidR="005C29E8" w:rsidRDefault="005C1332" w:rsidP="005C29E8">
      <w:pPr>
        <w:jc w:val="center"/>
        <w:rPr>
          <w:b/>
          <w:lang w:val="en-GB"/>
        </w:rPr>
      </w:pPr>
      <w:r w:rsidRPr="005C1332">
        <w:rPr>
          <w:b/>
          <w:lang w:val="en-GB"/>
        </w:rPr>
        <w:t xml:space="preserve">AGREE ON THE FOLLOWING </w:t>
      </w:r>
      <w:proofErr w:type="gramStart"/>
      <w:r w:rsidRPr="005C1332">
        <w:rPr>
          <w:b/>
          <w:lang w:val="en-GB"/>
        </w:rPr>
        <w:t>CLAUSES</w:t>
      </w:r>
      <w:r w:rsidR="00AB7510">
        <w:rPr>
          <w:b/>
          <w:lang w:val="en-GB"/>
        </w:rPr>
        <w:t xml:space="preserve"> </w:t>
      </w:r>
      <w:r w:rsidRPr="005C1332">
        <w:rPr>
          <w:b/>
          <w:lang w:val="en-GB"/>
        </w:rPr>
        <w:t>:</w:t>
      </w:r>
      <w:proofErr w:type="gramEnd"/>
    </w:p>
    <w:p w:rsidR="005C29E8" w:rsidRDefault="005C29E8">
      <w:pPr>
        <w:rPr>
          <w:b/>
          <w:lang w:val="en-GB"/>
        </w:rPr>
      </w:pPr>
      <w:r>
        <w:rPr>
          <w:b/>
          <w:lang w:val="en-GB"/>
        </w:rPr>
        <w:br w:type="page"/>
      </w:r>
    </w:p>
    <w:p w:rsidR="004E1560" w:rsidRPr="00464423" w:rsidRDefault="004E1560" w:rsidP="004E1560">
      <w:pPr>
        <w:rPr>
          <w:b/>
          <w:bCs/>
          <w:iCs/>
          <w:u w:val="single"/>
        </w:rPr>
      </w:pPr>
      <w:r w:rsidRPr="00464423">
        <w:rPr>
          <w:b/>
          <w:bCs/>
          <w:iCs/>
          <w:u w:val="single"/>
        </w:rPr>
        <w:lastRenderedPageBreak/>
        <w:t>Article 1 </w:t>
      </w:r>
    </w:p>
    <w:p w:rsidR="004E1560" w:rsidRPr="004E1560" w:rsidRDefault="004E1560" w:rsidP="004E1560">
      <w:r w:rsidRPr="004E1560">
        <w:t xml:space="preserve">L’Université de Strasbourg </w:t>
      </w:r>
    </w:p>
    <w:p w:rsidR="004E1560" w:rsidRPr="004E1560" w:rsidRDefault="004E1560" w:rsidP="004E1560">
      <w:pPr>
        <w:rPr>
          <w:b/>
        </w:rPr>
      </w:pPr>
      <w:r w:rsidRPr="004E1560">
        <w:rPr>
          <w:b/>
        </w:rPr>
        <w:t>Et</w:t>
      </w:r>
    </w:p>
    <w:p w:rsidR="004E1560" w:rsidRPr="004E1560" w:rsidRDefault="004E1560" w:rsidP="004E1560">
      <w:pPr>
        <w:rPr>
          <w:b/>
        </w:rPr>
      </w:pPr>
    </w:p>
    <w:p w:rsidR="004E1560" w:rsidRPr="004E1560" w:rsidRDefault="004E1560" w:rsidP="004E1560">
      <w:r w:rsidRPr="004E1560">
        <w:t>Engagent une collaboration par l’intermédiaire des unités de recherche suivantes :</w:t>
      </w:r>
    </w:p>
    <w:p w:rsidR="004E1560" w:rsidRPr="004E1560" w:rsidRDefault="004E1560" w:rsidP="004E1560"/>
    <w:p w:rsidR="004E1560" w:rsidRPr="004E1560" w:rsidRDefault="004E1560" w:rsidP="004E1560">
      <w:r w:rsidRPr="004E1560">
        <w:sym w:font="Wingdings 2" w:char="F0A0"/>
      </w:r>
      <w:r w:rsidR="00950990">
        <w:tab/>
        <w:t>Université de Strasbourg</w:t>
      </w:r>
    </w:p>
    <w:p w:rsidR="004E1560" w:rsidRPr="004E1560" w:rsidRDefault="004E1560" w:rsidP="004E1560">
      <w:r w:rsidRPr="004E1560">
        <w:sym w:font="Wingdings" w:char="F0E8"/>
      </w:r>
      <w:r>
        <w:br/>
      </w:r>
    </w:p>
    <w:p w:rsidR="004E1560" w:rsidRPr="004E1560" w:rsidRDefault="004E1560" w:rsidP="004E1560">
      <w:r w:rsidRPr="004E1560">
        <w:sym w:font="Wingdings 2" w:char="F0A0"/>
      </w:r>
      <w:r w:rsidR="00950990">
        <w:tab/>
      </w:r>
      <w:r>
        <w:t xml:space="preserve">Université de </w:t>
      </w:r>
    </w:p>
    <w:p w:rsidR="004E1560" w:rsidRPr="004E1560" w:rsidRDefault="004E1560" w:rsidP="004E1560">
      <w:r w:rsidRPr="004E1560">
        <w:sym w:font="Wingdings" w:char="F0E8"/>
      </w:r>
      <w:r>
        <w:br/>
      </w:r>
    </w:p>
    <w:p w:rsidR="004E1560" w:rsidRPr="004E1560" w:rsidRDefault="004E1560" w:rsidP="004E1560">
      <w:r w:rsidRPr="004E1560">
        <w:t xml:space="preserve">En vue de permettre à M. </w:t>
      </w:r>
      <w:r>
        <w:br/>
      </w:r>
    </w:p>
    <w:p w:rsidR="004E1560" w:rsidRPr="004E1560" w:rsidRDefault="004E1560" w:rsidP="004E1560">
      <w:r w:rsidRPr="004E1560">
        <w:t>De préparer une thèse sur le sujet suivant :</w:t>
      </w:r>
      <w:r>
        <w:br/>
      </w:r>
    </w:p>
    <w:p w:rsidR="004E1560" w:rsidRPr="004E1560" w:rsidRDefault="004E1560" w:rsidP="004E1560">
      <w:pPr>
        <w:rPr>
          <w:b/>
          <w:bCs/>
          <w:iCs/>
          <w:u w:val="single"/>
        </w:rPr>
      </w:pPr>
      <w:r w:rsidRPr="004E1560">
        <w:rPr>
          <w:bCs/>
          <w:iCs/>
        </w:rPr>
        <w:t>Dans la discipline suivante :</w:t>
      </w:r>
      <w:r w:rsidRPr="004E1560">
        <w:rPr>
          <w:b/>
          <w:bCs/>
          <w:iCs/>
          <w:u w:val="single"/>
        </w:rPr>
        <w:t xml:space="preserve"> </w:t>
      </w:r>
      <w:r>
        <w:rPr>
          <w:b/>
          <w:bCs/>
          <w:iCs/>
        </w:rPr>
        <w:br/>
      </w:r>
      <w:r>
        <w:rPr>
          <w:b/>
          <w:bCs/>
          <w:iCs/>
          <w:u w:val="single"/>
        </w:rPr>
        <w:br/>
      </w:r>
    </w:p>
    <w:p w:rsidR="004E1560" w:rsidRPr="00464423" w:rsidRDefault="004E1560" w:rsidP="004E1560">
      <w:pPr>
        <w:rPr>
          <w:b/>
          <w:bCs/>
          <w:iCs/>
          <w:u w:val="single"/>
        </w:rPr>
      </w:pPr>
    </w:p>
    <w:p w:rsidR="004E1560" w:rsidRPr="00464423" w:rsidRDefault="00FD68B7" w:rsidP="004E1560">
      <w:pPr>
        <w:rPr>
          <w:b/>
          <w:bCs/>
          <w:iCs/>
          <w:u w:val="single"/>
        </w:rPr>
      </w:pPr>
      <w:r w:rsidRPr="00464423">
        <w:rPr>
          <w:b/>
          <w:bCs/>
          <w:iCs/>
          <w:u w:val="single"/>
        </w:rPr>
        <w:br w:type="column"/>
      </w:r>
      <w:r w:rsidR="004E1560" w:rsidRPr="00464423">
        <w:rPr>
          <w:b/>
          <w:bCs/>
          <w:iCs/>
          <w:u w:val="single"/>
        </w:rPr>
        <w:t>Article 1 </w:t>
      </w:r>
    </w:p>
    <w:p w:rsidR="004E1560" w:rsidRPr="004E1560" w:rsidRDefault="004E1560" w:rsidP="004E1560">
      <w:pPr>
        <w:rPr>
          <w:lang w:val="en-GB"/>
        </w:rPr>
      </w:pPr>
      <w:r w:rsidRPr="004E1560">
        <w:rPr>
          <w:lang w:val="en-GB"/>
        </w:rPr>
        <w:t>The University of Strasbourg</w:t>
      </w:r>
    </w:p>
    <w:p w:rsidR="004E1560" w:rsidRPr="00950990" w:rsidRDefault="004E1560" w:rsidP="004E1560">
      <w:pPr>
        <w:rPr>
          <w:lang w:val="en-US"/>
        </w:rPr>
      </w:pPr>
      <w:r w:rsidRPr="00950990">
        <w:rPr>
          <w:lang w:val="en-US"/>
        </w:rPr>
        <w:t>In collaboration with</w:t>
      </w:r>
    </w:p>
    <w:p w:rsidR="004E1560" w:rsidRPr="00950990" w:rsidRDefault="004E1560" w:rsidP="004E1560">
      <w:pPr>
        <w:rPr>
          <w:lang w:val="en-US"/>
        </w:rPr>
      </w:pPr>
      <w:r w:rsidRPr="00950990">
        <w:rPr>
          <w:lang w:val="en-US"/>
        </w:rPr>
        <w:t xml:space="preserve"> </w:t>
      </w:r>
    </w:p>
    <w:p w:rsidR="00950990" w:rsidRDefault="00950990" w:rsidP="00950990">
      <w:pPr>
        <w:rPr>
          <w:lang w:val="en-GB"/>
        </w:rPr>
      </w:pPr>
      <w:proofErr w:type="gramStart"/>
      <w:r w:rsidRPr="00950990">
        <w:rPr>
          <w:lang w:val="en-GB"/>
        </w:rPr>
        <w:t>through</w:t>
      </w:r>
      <w:proofErr w:type="gramEnd"/>
      <w:r w:rsidRPr="00950990">
        <w:rPr>
          <w:lang w:val="en-GB"/>
        </w:rPr>
        <w:t xml:space="preserve"> the</w:t>
      </w:r>
      <w:r>
        <w:rPr>
          <w:lang w:val="en-GB"/>
        </w:rPr>
        <w:t xml:space="preserve"> below-mentioned Research Units</w:t>
      </w:r>
      <w:r>
        <w:rPr>
          <w:lang w:val="en-GB"/>
        </w:rPr>
        <w:br/>
      </w:r>
    </w:p>
    <w:p w:rsidR="00950990" w:rsidRPr="00950990" w:rsidRDefault="00950990" w:rsidP="00950990">
      <w:pPr>
        <w:rPr>
          <w:lang w:val="en-GB"/>
        </w:rPr>
      </w:pPr>
    </w:p>
    <w:p w:rsidR="00950990" w:rsidRPr="00950990" w:rsidRDefault="00950990" w:rsidP="00950990">
      <w:pPr>
        <w:rPr>
          <w:lang w:val="en-GB"/>
        </w:rPr>
      </w:pPr>
      <w:r w:rsidRPr="00950990">
        <w:rPr>
          <w:lang w:val="en-GB"/>
        </w:rPr>
        <w:sym w:font="Wingdings 2" w:char="F0A0"/>
      </w:r>
      <w:r>
        <w:rPr>
          <w:lang w:val="en-GB"/>
        </w:rPr>
        <w:tab/>
      </w:r>
      <w:r w:rsidRPr="00950990">
        <w:rPr>
          <w:lang w:val="en-GB"/>
        </w:rPr>
        <w:t>University</w:t>
      </w:r>
      <w:r>
        <w:rPr>
          <w:lang w:val="en-GB"/>
        </w:rPr>
        <w:t xml:space="preserve"> of </w:t>
      </w:r>
      <w:r w:rsidRPr="00950990">
        <w:rPr>
          <w:lang w:val="en-GB"/>
        </w:rPr>
        <w:t xml:space="preserve">Strasbourg   </w:t>
      </w:r>
    </w:p>
    <w:p w:rsidR="00950990" w:rsidRPr="00950990" w:rsidRDefault="00950990" w:rsidP="00950990">
      <w:pPr>
        <w:rPr>
          <w:lang w:val="en-GB"/>
        </w:rPr>
      </w:pPr>
      <w:r w:rsidRPr="00950990">
        <w:rPr>
          <w:lang w:val="en-GB"/>
        </w:rPr>
        <w:sym w:font="Wingdings" w:char="F0E8"/>
      </w:r>
      <w:r>
        <w:rPr>
          <w:lang w:val="en-GB"/>
        </w:rPr>
        <w:br/>
      </w:r>
    </w:p>
    <w:p w:rsidR="00950990" w:rsidRPr="00950990" w:rsidRDefault="00950990" w:rsidP="00950990">
      <w:pPr>
        <w:rPr>
          <w:lang w:val="en-GB"/>
        </w:rPr>
      </w:pPr>
      <w:r w:rsidRPr="00950990">
        <w:rPr>
          <w:lang w:val="en-GB"/>
        </w:rPr>
        <w:sym w:font="Wingdings 2" w:char="F0A0"/>
      </w:r>
      <w:r>
        <w:rPr>
          <w:lang w:val="en-GB"/>
        </w:rPr>
        <w:tab/>
        <w:t xml:space="preserve">University of </w:t>
      </w:r>
    </w:p>
    <w:p w:rsidR="004E1560" w:rsidRPr="004E1560" w:rsidRDefault="00950990" w:rsidP="00950990">
      <w:r w:rsidRPr="00950990">
        <w:rPr>
          <w:lang w:val="en-GB"/>
        </w:rPr>
        <w:sym w:font="Wingdings" w:char="F0E8"/>
      </w:r>
      <w:r w:rsidR="004E1560">
        <w:br/>
      </w:r>
    </w:p>
    <w:p w:rsidR="00950990" w:rsidRDefault="00950990" w:rsidP="004E1560">
      <w:pPr>
        <w:rPr>
          <w:bCs/>
          <w:iCs/>
          <w:lang w:val="en-GB"/>
        </w:rPr>
      </w:pPr>
      <w:proofErr w:type="gramStart"/>
      <w:r w:rsidRPr="00950990">
        <w:rPr>
          <w:bCs/>
          <w:iCs/>
          <w:lang w:val="en-GB"/>
        </w:rPr>
        <w:t>Authorise  Mr</w:t>
      </w:r>
      <w:proofErr w:type="gramEnd"/>
      <w:r w:rsidRPr="00950990">
        <w:rPr>
          <w:bCs/>
          <w:iCs/>
          <w:lang w:val="en-GB"/>
        </w:rPr>
        <w:t>.</w:t>
      </w:r>
      <w:r>
        <w:rPr>
          <w:bCs/>
          <w:iCs/>
          <w:lang w:val="en-GB"/>
        </w:rPr>
        <w:br/>
      </w:r>
    </w:p>
    <w:p w:rsidR="00950990" w:rsidRDefault="00950990" w:rsidP="004E1560">
      <w:pPr>
        <w:rPr>
          <w:bCs/>
          <w:iCs/>
          <w:lang w:val="en-GB"/>
        </w:rPr>
      </w:pPr>
      <w:r w:rsidRPr="00950990">
        <w:rPr>
          <w:bCs/>
          <w:iCs/>
          <w:lang w:val="en-GB"/>
        </w:rPr>
        <w:t>To prepare a Ph. D. thesis on the subject:</w:t>
      </w:r>
      <w:r>
        <w:rPr>
          <w:bCs/>
          <w:iCs/>
          <w:lang w:val="en-GB"/>
        </w:rPr>
        <w:br/>
      </w:r>
    </w:p>
    <w:p w:rsidR="00FD68B7" w:rsidRDefault="00950990" w:rsidP="004E1560">
      <w:pPr>
        <w:rPr>
          <w:b/>
          <w:bCs/>
          <w:iCs/>
          <w:u w:val="single"/>
        </w:rPr>
      </w:pPr>
      <w:r w:rsidRPr="00464423">
        <w:rPr>
          <w:bCs/>
          <w:iCs/>
        </w:rPr>
        <w:t xml:space="preserve">Research field : </w:t>
      </w:r>
      <w:r w:rsidRPr="00464423">
        <w:rPr>
          <w:bCs/>
          <w:iCs/>
        </w:rPr>
        <w:br/>
      </w:r>
      <w:r w:rsidRPr="00464423">
        <w:rPr>
          <w:bCs/>
          <w:iCs/>
        </w:rPr>
        <w:br/>
      </w:r>
    </w:p>
    <w:p w:rsidR="00FD68B7" w:rsidRDefault="00FD68B7">
      <w:pPr>
        <w:rPr>
          <w:b/>
          <w:bCs/>
          <w:iCs/>
          <w:u w:val="single"/>
        </w:rPr>
      </w:pPr>
      <w:r>
        <w:rPr>
          <w:b/>
          <w:bCs/>
          <w:iCs/>
          <w:u w:val="single"/>
        </w:rPr>
        <w:br w:type="page"/>
      </w:r>
    </w:p>
    <w:p w:rsidR="004E1560" w:rsidRPr="004E1560" w:rsidRDefault="004E1560" w:rsidP="004E1560">
      <w:pPr>
        <w:rPr>
          <w:b/>
          <w:bCs/>
        </w:rPr>
      </w:pPr>
      <w:r w:rsidRPr="004E1560">
        <w:rPr>
          <w:b/>
          <w:bCs/>
          <w:iCs/>
          <w:u w:val="single"/>
        </w:rPr>
        <w:lastRenderedPageBreak/>
        <w:t>Article 2</w:t>
      </w:r>
    </w:p>
    <w:p w:rsidR="004E1560" w:rsidRPr="004E1560" w:rsidRDefault="004E1560" w:rsidP="004E1560">
      <w:r w:rsidRPr="004E1560">
        <w:t xml:space="preserve">La codirection sera assurée par </w:t>
      </w:r>
    </w:p>
    <w:p w:rsidR="004E1560" w:rsidRPr="004E1560" w:rsidRDefault="00950990" w:rsidP="004E1560">
      <w:pPr>
        <w:numPr>
          <w:ilvl w:val="0"/>
          <w:numId w:val="1"/>
        </w:numPr>
      </w:pPr>
      <w:r>
        <w:t xml:space="preserve"> </w:t>
      </w:r>
      <w:r w:rsidR="004E1560" w:rsidRPr="004E1560">
        <w:t>pour l’Université de Strasbourg</w:t>
      </w:r>
      <w:r w:rsidR="00AB7510">
        <w:t> :</w:t>
      </w:r>
      <w:r w:rsidR="00AB7510">
        <w:br/>
      </w:r>
    </w:p>
    <w:p w:rsidR="004E1560" w:rsidRPr="004E1560" w:rsidRDefault="00950990" w:rsidP="004E1560">
      <w:pPr>
        <w:numPr>
          <w:ilvl w:val="0"/>
          <w:numId w:val="1"/>
        </w:numPr>
      </w:pPr>
      <w:r>
        <w:t xml:space="preserve"> </w:t>
      </w:r>
      <w:r w:rsidR="004E1560" w:rsidRPr="004E1560">
        <w:t>pour</w:t>
      </w:r>
      <w:r w:rsidR="00AB7510">
        <w:t> :</w:t>
      </w:r>
    </w:p>
    <w:p w:rsidR="00950990" w:rsidRPr="00950990" w:rsidRDefault="00950990" w:rsidP="00493993">
      <w:pPr>
        <w:keepNext/>
        <w:spacing w:before="240" w:line="240" w:lineRule="auto"/>
        <w:outlineLvl w:val="3"/>
        <w:rPr>
          <w:rFonts w:eastAsia="Times New Roman" w:cs="Arial"/>
          <w:b/>
          <w:bCs/>
          <w:iCs/>
          <w:u w:val="single"/>
          <w:lang w:eastAsia="fr-FR"/>
        </w:rPr>
      </w:pPr>
      <w:r w:rsidRPr="00950990">
        <w:rPr>
          <w:rFonts w:eastAsia="Times New Roman" w:cs="Arial"/>
          <w:b/>
          <w:bCs/>
          <w:iCs/>
          <w:u w:val="single"/>
          <w:lang w:eastAsia="fr-FR"/>
        </w:rPr>
        <w:t>Article 3</w:t>
      </w:r>
    </w:p>
    <w:p w:rsidR="00950990" w:rsidRPr="00950990" w:rsidRDefault="00950990" w:rsidP="00950990">
      <w:pPr>
        <w:spacing w:before="120" w:after="0" w:line="240" w:lineRule="auto"/>
        <w:jc w:val="both"/>
        <w:rPr>
          <w:rFonts w:eastAsia="Times New Roman" w:cs="Arial"/>
          <w:lang w:eastAsia="fr-FR"/>
        </w:rPr>
      </w:pPr>
      <w:r w:rsidRPr="00950990">
        <w:rPr>
          <w:rFonts w:eastAsia="Times New Roman" w:cs="Arial"/>
          <w:lang w:eastAsia="fr-FR"/>
        </w:rPr>
        <w:t>M. fera ses recherches dans chaque unité de recherche à proportion de :</w:t>
      </w:r>
    </w:p>
    <w:p w:rsidR="00950990" w:rsidRPr="00950990" w:rsidRDefault="00950990" w:rsidP="00950990">
      <w:pPr>
        <w:spacing w:before="120" w:after="0" w:line="240" w:lineRule="auto"/>
        <w:jc w:val="both"/>
        <w:rPr>
          <w:rFonts w:eastAsia="Times New Roman" w:cs="Arial"/>
          <w:lang w:eastAsia="fr-FR"/>
        </w:rPr>
      </w:pPr>
      <w:r w:rsidRPr="00950990">
        <w:rPr>
          <w:rFonts w:eastAsia="Times New Roman" w:cs="Arial"/>
          <w:lang w:eastAsia="fr-FR"/>
        </w:rPr>
        <w:sym w:font="Wingdings 2" w:char="F0A0"/>
      </w:r>
      <w:r w:rsidRPr="00950990">
        <w:rPr>
          <w:rFonts w:eastAsia="Times New Roman" w:cs="Arial"/>
          <w:lang w:eastAsia="fr-FR"/>
        </w:rPr>
        <w:t xml:space="preserve"> </w:t>
      </w:r>
      <w:r w:rsidR="00FD68B7">
        <w:rPr>
          <w:rFonts w:eastAsia="Times New Roman" w:cs="Arial"/>
          <w:lang w:eastAsia="fr-FR"/>
        </w:rPr>
        <w:tab/>
      </w:r>
      <w:r w:rsidRPr="00950990">
        <w:rPr>
          <w:rFonts w:eastAsia="Times New Roman" w:cs="Arial"/>
          <w:lang w:eastAsia="fr-FR"/>
        </w:rPr>
        <w:t>% pour l’Unité de recherche de l’Université de Strasbourg</w:t>
      </w:r>
    </w:p>
    <w:p w:rsidR="00950990" w:rsidRPr="00950990" w:rsidRDefault="00950990" w:rsidP="00493993">
      <w:pPr>
        <w:spacing w:before="120" w:after="0" w:line="240" w:lineRule="auto"/>
        <w:jc w:val="both"/>
        <w:rPr>
          <w:rFonts w:eastAsia="Times New Roman" w:cs="Arial"/>
          <w:lang w:eastAsia="fr-FR"/>
        </w:rPr>
      </w:pPr>
      <w:r w:rsidRPr="00950990">
        <w:rPr>
          <w:rFonts w:eastAsia="Times New Roman" w:cs="Arial"/>
          <w:lang w:eastAsia="fr-FR"/>
        </w:rPr>
        <w:sym w:font="Wingdings 2" w:char="F0A0"/>
      </w:r>
      <w:r w:rsidR="00FD68B7">
        <w:rPr>
          <w:rFonts w:eastAsia="Times New Roman" w:cs="Arial"/>
          <w:lang w:eastAsia="fr-FR"/>
        </w:rPr>
        <w:tab/>
      </w:r>
      <w:r w:rsidRPr="00950990">
        <w:rPr>
          <w:rFonts w:eastAsia="Times New Roman" w:cs="Arial"/>
          <w:lang w:eastAsia="fr-FR"/>
        </w:rPr>
        <w:t xml:space="preserve">% pour l’Unité de recherche de </w:t>
      </w:r>
      <w:r w:rsidRPr="00950990">
        <w:rPr>
          <w:rFonts w:eastAsia="Times New Roman" w:cs="Arial"/>
          <w:lang w:eastAsia="fr-FR"/>
        </w:rPr>
        <w:br/>
      </w:r>
    </w:p>
    <w:p w:rsidR="00950990" w:rsidRPr="00950990" w:rsidRDefault="00950990" w:rsidP="00493993">
      <w:pPr>
        <w:spacing w:before="120" w:after="0" w:line="240" w:lineRule="auto"/>
        <w:rPr>
          <w:rFonts w:eastAsia="Times New Roman" w:cs="Arial"/>
          <w:lang w:eastAsia="fr-FR"/>
        </w:rPr>
      </w:pPr>
    </w:p>
    <w:p w:rsidR="00950990" w:rsidRPr="00950990" w:rsidRDefault="00950990" w:rsidP="00950990">
      <w:pPr>
        <w:keepNext/>
        <w:spacing w:before="240" w:after="60" w:line="240" w:lineRule="auto"/>
        <w:outlineLvl w:val="3"/>
        <w:rPr>
          <w:rFonts w:eastAsia="Times New Roman" w:cs="Arial"/>
          <w:b/>
          <w:bCs/>
          <w:iCs/>
          <w:u w:val="single"/>
          <w:lang w:eastAsia="fr-FR"/>
        </w:rPr>
      </w:pPr>
      <w:r w:rsidRPr="00950990">
        <w:rPr>
          <w:rFonts w:eastAsia="Times New Roman" w:cs="Arial"/>
          <w:b/>
          <w:bCs/>
          <w:iCs/>
          <w:u w:val="single"/>
          <w:lang w:eastAsia="fr-FR"/>
        </w:rPr>
        <w:t>Article 4</w:t>
      </w:r>
    </w:p>
    <w:p w:rsidR="00950990" w:rsidRPr="00950990" w:rsidRDefault="00950990" w:rsidP="00950990">
      <w:pPr>
        <w:spacing w:before="120" w:after="0" w:line="240" w:lineRule="auto"/>
        <w:jc w:val="both"/>
        <w:rPr>
          <w:rFonts w:eastAsia="Times New Roman" w:cs="Arial"/>
          <w:lang w:eastAsia="fr-FR"/>
        </w:rPr>
      </w:pPr>
      <w:r w:rsidRPr="00950990">
        <w:rPr>
          <w:rFonts w:eastAsia="Times New Roman" w:cs="Arial"/>
          <w:lang w:eastAsia="fr-FR"/>
        </w:rPr>
        <w:t>M. prendra une inscription annuelle auprès de l’établissement du directeur responsable nommé en article 3 en suivant les procédures mises en place par cette même université.</w:t>
      </w:r>
    </w:p>
    <w:p w:rsidR="00950990" w:rsidRPr="00950990" w:rsidRDefault="00950990" w:rsidP="00950990">
      <w:pPr>
        <w:spacing w:before="120" w:after="0" w:line="240" w:lineRule="auto"/>
        <w:jc w:val="both"/>
        <w:rPr>
          <w:rFonts w:eastAsia="Times New Roman" w:cs="Arial"/>
          <w:lang w:eastAsia="fr-FR"/>
        </w:rPr>
      </w:pPr>
      <w:r w:rsidRPr="00950990">
        <w:rPr>
          <w:rFonts w:eastAsia="Times New Roman" w:cs="Arial"/>
          <w:lang w:eastAsia="fr-FR"/>
        </w:rPr>
        <w:t xml:space="preserve">Le financement de sa thèse se fera par : </w:t>
      </w:r>
      <w:r>
        <w:rPr>
          <w:rFonts w:eastAsia="Times New Roman" w:cs="Arial"/>
          <w:lang w:eastAsia="fr-FR"/>
        </w:rPr>
        <w:br/>
      </w:r>
    </w:p>
    <w:p w:rsidR="00950990" w:rsidRDefault="00950990" w:rsidP="00493993">
      <w:pPr>
        <w:spacing w:before="120" w:after="0" w:line="240" w:lineRule="auto"/>
        <w:jc w:val="both"/>
        <w:rPr>
          <w:rFonts w:eastAsia="Times New Roman" w:cs="Arial"/>
          <w:lang w:eastAsia="fr-FR"/>
        </w:rPr>
      </w:pPr>
      <w:r w:rsidRPr="00950990">
        <w:rPr>
          <w:rFonts w:eastAsia="Times New Roman" w:cs="Arial"/>
          <w:lang w:eastAsia="fr-FR"/>
        </w:rPr>
        <w:t>Sa couverture sociale sera prise auprès </w:t>
      </w:r>
      <w:r w:rsidR="00FD68B7">
        <w:rPr>
          <w:rFonts w:eastAsia="Times New Roman" w:cs="Arial"/>
          <w:lang w:eastAsia="fr-FR"/>
        </w:rPr>
        <w:t xml:space="preserve">de </w:t>
      </w:r>
      <w:r w:rsidRPr="00950990">
        <w:rPr>
          <w:rFonts w:eastAsia="Times New Roman" w:cs="Arial"/>
          <w:lang w:eastAsia="fr-FR"/>
        </w:rPr>
        <w:t xml:space="preserve">: </w:t>
      </w:r>
      <w:r>
        <w:rPr>
          <w:rFonts w:eastAsia="Times New Roman" w:cs="Arial"/>
          <w:lang w:eastAsia="fr-FR"/>
        </w:rPr>
        <w:br/>
      </w:r>
    </w:p>
    <w:p w:rsidR="00950990" w:rsidRPr="00950990" w:rsidRDefault="00FD68B7" w:rsidP="00950990">
      <w:pPr>
        <w:rPr>
          <w:b/>
          <w:bCs/>
          <w:iCs/>
          <w:u w:val="single"/>
          <w:lang w:val="en-GB"/>
        </w:rPr>
      </w:pPr>
      <w:r w:rsidRPr="005C43D4">
        <w:rPr>
          <w:rFonts w:eastAsia="Times New Roman" w:cs="Arial"/>
          <w:lang w:val="en-GB" w:eastAsia="fr-FR"/>
        </w:rPr>
        <w:br w:type="column"/>
      </w:r>
      <w:r w:rsidR="00950990" w:rsidRPr="00950990">
        <w:rPr>
          <w:b/>
          <w:bCs/>
          <w:iCs/>
          <w:u w:val="single"/>
          <w:lang w:val="en-GB"/>
        </w:rPr>
        <w:t>Article 2</w:t>
      </w:r>
    </w:p>
    <w:p w:rsidR="00950990" w:rsidRPr="00950990" w:rsidRDefault="00950990" w:rsidP="00950990">
      <w:pPr>
        <w:rPr>
          <w:bCs/>
          <w:iCs/>
          <w:lang w:val="en-GB"/>
        </w:rPr>
      </w:pPr>
      <w:r w:rsidRPr="00950990">
        <w:rPr>
          <w:bCs/>
          <w:iCs/>
          <w:lang w:val="en-GB"/>
        </w:rPr>
        <w:t>The co-directors are:</w:t>
      </w:r>
    </w:p>
    <w:p w:rsidR="00950990" w:rsidRPr="00950990" w:rsidRDefault="00950990" w:rsidP="00950990">
      <w:pPr>
        <w:numPr>
          <w:ilvl w:val="0"/>
          <w:numId w:val="1"/>
        </w:numPr>
        <w:rPr>
          <w:bCs/>
          <w:iCs/>
          <w:lang w:val="en-GB"/>
        </w:rPr>
      </w:pPr>
      <w:r>
        <w:rPr>
          <w:bCs/>
          <w:iCs/>
          <w:lang w:val="en-GB"/>
        </w:rPr>
        <w:t xml:space="preserve"> </w:t>
      </w:r>
      <w:r w:rsidRPr="00950990">
        <w:rPr>
          <w:bCs/>
          <w:iCs/>
          <w:lang w:val="en-GB"/>
        </w:rPr>
        <w:t>f</w:t>
      </w:r>
      <w:r w:rsidR="00AB7510">
        <w:rPr>
          <w:bCs/>
          <w:iCs/>
          <w:lang w:val="en-GB"/>
        </w:rPr>
        <w:t>or the University of Strasbourg:</w:t>
      </w:r>
      <w:r w:rsidR="00AB7510">
        <w:rPr>
          <w:bCs/>
          <w:iCs/>
          <w:lang w:val="en-GB"/>
        </w:rPr>
        <w:br/>
      </w:r>
    </w:p>
    <w:p w:rsidR="00950990" w:rsidRPr="00950990" w:rsidRDefault="00950990" w:rsidP="00950990">
      <w:pPr>
        <w:numPr>
          <w:ilvl w:val="0"/>
          <w:numId w:val="1"/>
        </w:numPr>
        <w:rPr>
          <w:bCs/>
          <w:iCs/>
          <w:lang w:val="en-GB"/>
        </w:rPr>
      </w:pPr>
      <w:r>
        <w:rPr>
          <w:bCs/>
          <w:iCs/>
          <w:lang w:val="en-GB"/>
        </w:rPr>
        <w:t xml:space="preserve"> </w:t>
      </w:r>
      <w:r w:rsidRPr="00950990">
        <w:rPr>
          <w:bCs/>
          <w:iCs/>
          <w:lang w:val="en-GB"/>
        </w:rPr>
        <w:t xml:space="preserve">for </w:t>
      </w:r>
      <w:r w:rsidR="00AB7510">
        <w:rPr>
          <w:bCs/>
          <w:iCs/>
          <w:lang w:val="en-GB"/>
        </w:rPr>
        <w:t>:</w:t>
      </w:r>
      <w:r w:rsidRPr="00950990">
        <w:rPr>
          <w:bCs/>
          <w:iCs/>
          <w:lang w:val="en-GB"/>
        </w:rPr>
        <w:tab/>
      </w:r>
    </w:p>
    <w:p w:rsidR="00493993" w:rsidRDefault="00950990" w:rsidP="00950990">
      <w:pPr>
        <w:rPr>
          <w:b/>
          <w:bCs/>
          <w:iCs/>
          <w:u w:val="single"/>
          <w:lang w:val="en-GB"/>
        </w:rPr>
      </w:pPr>
      <w:r w:rsidRPr="00950990">
        <w:rPr>
          <w:b/>
          <w:bCs/>
          <w:iCs/>
          <w:u w:val="single"/>
          <w:lang w:val="en-GB"/>
        </w:rPr>
        <w:t>Article 3</w:t>
      </w:r>
    </w:p>
    <w:p w:rsidR="00950990" w:rsidRPr="00493993" w:rsidRDefault="00950990" w:rsidP="00493993">
      <w:pPr>
        <w:spacing w:before="120" w:after="0" w:line="240" w:lineRule="auto"/>
        <w:rPr>
          <w:b/>
          <w:bCs/>
          <w:iCs/>
          <w:u w:val="single"/>
          <w:lang w:val="en-GB"/>
        </w:rPr>
      </w:pPr>
      <w:r w:rsidRPr="00950990">
        <w:rPr>
          <w:lang w:val="en-US"/>
        </w:rPr>
        <w:t>The Ph. D. student will undertake research in each Research Units in a proportion of:</w:t>
      </w:r>
    </w:p>
    <w:p w:rsidR="00950990" w:rsidRPr="00950990" w:rsidRDefault="00950990" w:rsidP="00493993">
      <w:pPr>
        <w:spacing w:before="120" w:after="0" w:line="240" w:lineRule="auto"/>
        <w:rPr>
          <w:lang w:val="en-US"/>
        </w:rPr>
      </w:pPr>
      <w:r w:rsidRPr="00950990">
        <w:rPr>
          <w:lang w:val="en-GB"/>
        </w:rPr>
        <w:sym w:font="Wingdings 2" w:char="F0A0"/>
      </w:r>
      <w:r w:rsidRPr="00950990">
        <w:rPr>
          <w:lang w:val="en-US"/>
        </w:rPr>
        <w:t xml:space="preserve"> </w:t>
      </w:r>
      <w:r w:rsidRPr="00950990">
        <w:rPr>
          <w:lang w:val="en-US"/>
        </w:rPr>
        <w:tab/>
      </w:r>
      <w:r w:rsidRPr="00950990">
        <w:rPr>
          <w:lang w:val="en-US"/>
        </w:rPr>
        <w:tab/>
        <w:t>% for the Research Unit at the University of Strasbourg</w:t>
      </w:r>
    </w:p>
    <w:p w:rsidR="00950990" w:rsidRDefault="00950990" w:rsidP="00493993">
      <w:pPr>
        <w:spacing w:before="120" w:after="0" w:line="240" w:lineRule="auto"/>
        <w:rPr>
          <w:lang w:val="en-US"/>
        </w:rPr>
      </w:pPr>
      <w:r w:rsidRPr="00950990">
        <w:rPr>
          <w:lang w:val="en-GB"/>
        </w:rPr>
        <w:sym w:font="Wingdings 2" w:char="F0A0"/>
      </w:r>
      <w:r w:rsidRPr="00950990">
        <w:rPr>
          <w:lang w:val="en-US"/>
        </w:rPr>
        <w:t xml:space="preserve"> </w:t>
      </w:r>
      <w:r w:rsidRPr="00950990">
        <w:rPr>
          <w:lang w:val="en-US"/>
        </w:rPr>
        <w:tab/>
        <w:t xml:space="preserve"> </w:t>
      </w:r>
      <w:r w:rsidRPr="00950990">
        <w:rPr>
          <w:lang w:val="en-US"/>
        </w:rPr>
        <w:tab/>
        <w:t xml:space="preserve">% for the Research Unit at </w:t>
      </w:r>
      <w:r w:rsidR="00493993">
        <w:rPr>
          <w:lang w:val="en-US"/>
        </w:rPr>
        <w:br/>
      </w:r>
    </w:p>
    <w:p w:rsidR="00493993" w:rsidRPr="00950990" w:rsidRDefault="00493993" w:rsidP="00493993">
      <w:pPr>
        <w:spacing w:before="120" w:after="0" w:line="240" w:lineRule="auto"/>
        <w:rPr>
          <w:lang w:val="en-GB"/>
        </w:rPr>
      </w:pPr>
    </w:p>
    <w:p w:rsidR="00493993" w:rsidRPr="00464423" w:rsidRDefault="00493993" w:rsidP="00493993">
      <w:pPr>
        <w:keepNext/>
        <w:spacing w:before="240" w:after="60" w:line="240" w:lineRule="auto"/>
        <w:outlineLvl w:val="3"/>
        <w:rPr>
          <w:rFonts w:eastAsia="Times New Roman" w:cs="Arial"/>
          <w:b/>
          <w:bCs/>
          <w:iCs/>
          <w:u w:val="single"/>
          <w:lang w:val="en-US" w:eastAsia="fr-FR"/>
        </w:rPr>
      </w:pPr>
      <w:r w:rsidRPr="00464423">
        <w:rPr>
          <w:rFonts w:eastAsia="Times New Roman" w:cs="Arial"/>
          <w:b/>
          <w:bCs/>
          <w:iCs/>
          <w:u w:val="single"/>
          <w:lang w:val="en-US" w:eastAsia="fr-FR"/>
        </w:rPr>
        <w:t>Article 4</w:t>
      </w:r>
    </w:p>
    <w:p w:rsidR="00950990" w:rsidRPr="00493993" w:rsidRDefault="00950990" w:rsidP="00EE16F5">
      <w:pPr>
        <w:spacing w:before="120" w:after="0" w:line="240" w:lineRule="auto"/>
        <w:jc w:val="both"/>
        <w:rPr>
          <w:lang w:val="en-US"/>
        </w:rPr>
      </w:pPr>
      <w:r w:rsidRPr="00493993">
        <w:rPr>
          <w:lang w:val="en-US"/>
        </w:rPr>
        <w:t>The Ph. D. student will register at the institution of his main director (aforementioned in the article 3) in accordance with the rules of this university.</w:t>
      </w:r>
    </w:p>
    <w:p w:rsidR="00950990" w:rsidRPr="00493993" w:rsidRDefault="00493993" w:rsidP="00493993">
      <w:pPr>
        <w:spacing w:before="120" w:after="0" w:line="240" w:lineRule="auto"/>
        <w:rPr>
          <w:lang w:val="en-US"/>
        </w:rPr>
      </w:pPr>
      <w:r>
        <w:rPr>
          <w:lang w:val="en-US"/>
        </w:rPr>
        <w:br/>
      </w:r>
      <w:r w:rsidR="00950990" w:rsidRPr="00493993">
        <w:rPr>
          <w:lang w:val="en-US"/>
        </w:rPr>
        <w:t xml:space="preserve">The thesis will be financed through: </w:t>
      </w:r>
      <w:r w:rsidR="00950990" w:rsidRPr="00493993">
        <w:rPr>
          <w:lang w:val="en-US"/>
        </w:rPr>
        <w:tab/>
      </w:r>
    </w:p>
    <w:p w:rsidR="00950990" w:rsidRPr="00493993" w:rsidRDefault="00493993" w:rsidP="00493993">
      <w:pPr>
        <w:spacing w:before="120" w:after="0" w:line="240" w:lineRule="auto"/>
        <w:rPr>
          <w:lang w:val="en-US"/>
        </w:rPr>
      </w:pPr>
      <w:r>
        <w:rPr>
          <w:lang w:val="en-US"/>
        </w:rPr>
        <w:br/>
      </w:r>
      <w:r w:rsidR="00950990" w:rsidRPr="00493993">
        <w:rPr>
          <w:lang w:val="en-US"/>
        </w:rPr>
        <w:t xml:space="preserve">Social insurance subscribed to: </w:t>
      </w:r>
      <w:r w:rsidR="00950990" w:rsidRPr="00493993">
        <w:rPr>
          <w:lang w:val="en-US"/>
        </w:rPr>
        <w:tab/>
      </w:r>
    </w:p>
    <w:p w:rsidR="003E6689" w:rsidRDefault="003E6689" w:rsidP="00493993">
      <w:pPr>
        <w:spacing w:before="120" w:after="0" w:line="240" w:lineRule="auto"/>
        <w:rPr>
          <w:lang w:val="en-US"/>
        </w:rPr>
      </w:pPr>
    </w:p>
    <w:p w:rsidR="00493993" w:rsidRDefault="00493993">
      <w:pPr>
        <w:rPr>
          <w:b/>
          <w:bCs/>
          <w:iCs/>
          <w:u w:val="single"/>
          <w:lang w:val="en-US"/>
        </w:rPr>
      </w:pPr>
      <w:r>
        <w:rPr>
          <w:b/>
          <w:bCs/>
          <w:iCs/>
          <w:u w:val="single"/>
          <w:lang w:val="en-US"/>
        </w:rPr>
        <w:br w:type="page"/>
      </w:r>
    </w:p>
    <w:p w:rsidR="00493993" w:rsidRPr="00464423" w:rsidRDefault="00493993" w:rsidP="00493993">
      <w:pPr>
        <w:keepNext/>
        <w:spacing w:before="240" w:after="60" w:line="240" w:lineRule="auto"/>
        <w:outlineLvl w:val="3"/>
        <w:rPr>
          <w:rFonts w:eastAsia="Times New Roman" w:cs="Arial"/>
          <w:b/>
          <w:bCs/>
          <w:iCs/>
          <w:u w:val="single"/>
          <w:lang w:val="en-US" w:eastAsia="fr-FR"/>
        </w:rPr>
      </w:pPr>
      <w:r w:rsidRPr="00464423">
        <w:rPr>
          <w:rFonts w:eastAsia="Times New Roman" w:cs="Arial"/>
          <w:b/>
          <w:bCs/>
          <w:iCs/>
          <w:u w:val="single"/>
          <w:lang w:val="en-US" w:eastAsia="fr-FR"/>
        </w:rPr>
        <w:lastRenderedPageBreak/>
        <w:t>Article 5</w:t>
      </w:r>
    </w:p>
    <w:p w:rsidR="00493993" w:rsidRDefault="00493993" w:rsidP="00FD68B7">
      <w:pPr>
        <w:spacing w:before="120" w:after="0" w:line="240" w:lineRule="auto"/>
        <w:jc w:val="both"/>
        <w:rPr>
          <w:bCs/>
          <w:iCs/>
        </w:rPr>
      </w:pPr>
      <w:r w:rsidRPr="00493993">
        <w:rPr>
          <w:bCs/>
          <w:iCs/>
        </w:rPr>
        <w:t>Les résultats obtenus feront l’objet de publication et de communication sous le nom de l’université d’inscription dans les conditions suivantes :</w:t>
      </w:r>
    </w:p>
    <w:p w:rsidR="00493993" w:rsidRDefault="00493993" w:rsidP="00FE3EF8">
      <w:pPr>
        <w:spacing w:before="120" w:after="0" w:line="240" w:lineRule="auto"/>
        <w:rPr>
          <w:bCs/>
          <w:iCs/>
        </w:rPr>
      </w:pPr>
    </w:p>
    <w:p w:rsidR="00493993" w:rsidRDefault="00493993" w:rsidP="00FE3EF8">
      <w:pPr>
        <w:spacing w:before="120" w:after="0" w:line="240" w:lineRule="auto"/>
        <w:rPr>
          <w:bCs/>
          <w:iCs/>
        </w:rPr>
      </w:pPr>
    </w:p>
    <w:p w:rsidR="00493993" w:rsidRDefault="00493993" w:rsidP="00FE3EF8">
      <w:pPr>
        <w:spacing w:before="120" w:after="0" w:line="240" w:lineRule="auto"/>
        <w:rPr>
          <w:bCs/>
          <w:iCs/>
        </w:rPr>
      </w:pPr>
    </w:p>
    <w:p w:rsidR="00493993" w:rsidRPr="00493993" w:rsidRDefault="00493993" w:rsidP="00493993">
      <w:pPr>
        <w:keepNext/>
        <w:spacing w:before="240" w:after="60" w:line="240" w:lineRule="auto"/>
        <w:outlineLvl w:val="3"/>
        <w:rPr>
          <w:rFonts w:eastAsia="Times New Roman" w:cs="Arial"/>
          <w:b/>
          <w:bCs/>
          <w:iCs/>
          <w:u w:val="single"/>
          <w:lang w:eastAsia="fr-FR"/>
        </w:rPr>
      </w:pPr>
      <w:r w:rsidRPr="00493993">
        <w:rPr>
          <w:rFonts w:eastAsia="Times New Roman" w:cs="Arial"/>
          <w:b/>
          <w:bCs/>
          <w:iCs/>
          <w:u w:val="single"/>
          <w:lang w:eastAsia="fr-FR"/>
        </w:rPr>
        <w:t>Article 6</w:t>
      </w:r>
    </w:p>
    <w:p w:rsidR="00493993" w:rsidRPr="00493993" w:rsidRDefault="00493993" w:rsidP="00FD68B7">
      <w:pPr>
        <w:keepNext/>
        <w:spacing w:before="240" w:after="60" w:line="240" w:lineRule="auto"/>
        <w:jc w:val="both"/>
        <w:outlineLvl w:val="3"/>
        <w:rPr>
          <w:rFonts w:eastAsia="Times New Roman" w:cs="Arial"/>
          <w:bCs/>
          <w:iCs/>
          <w:lang w:eastAsia="fr-FR"/>
        </w:rPr>
      </w:pPr>
      <w:r w:rsidRPr="00493993">
        <w:rPr>
          <w:rFonts w:eastAsia="Times New Roman" w:cs="Arial"/>
          <w:bCs/>
          <w:iCs/>
          <w:lang w:eastAsia="fr-FR"/>
        </w:rPr>
        <w:t>La soutenance aura lieu à l’Université de Strasbourg ainsi que son enregistrement.</w:t>
      </w:r>
    </w:p>
    <w:p w:rsidR="00493993" w:rsidRPr="00493993" w:rsidRDefault="00493993" w:rsidP="00FD68B7">
      <w:pPr>
        <w:keepNext/>
        <w:spacing w:before="240" w:after="60" w:line="240" w:lineRule="auto"/>
        <w:jc w:val="both"/>
        <w:outlineLvl w:val="3"/>
        <w:rPr>
          <w:rFonts w:eastAsia="Times New Roman" w:cs="Arial"/>
          <w:bCs/>
          <w:iCs/>
          <w:lang w:eastAsia="fr-FR"/>
        </w:rPr>
      </w:pPr>
      <w:r w:rsidRPr="00493993">
        <w:rPr>
          <w:rFonts w:eastAsia="Times New Roman" w:cs="Arial"/>
          <w:bCs/>
          <w:iCs/>
          <w:lang w:eastAsia="fr-FR"/>
        </w:rPr>
        <w:t>La composition du jury de soutenance suivra les règles de l’Université de Strasbourg et comprendra les 2 directeurs de thèse.</w:t>
      </w:r>
    </w:p>
    <w:p w:rsidR="00493993" w:rsidRPr="00493993" w:rsidRDefault="00493993" w:rsidP="00FD68B7">
      <w:pPr>
        <w:keepNext/>
        <w:spacing w:before="240" w:after="60" w:line="240" w:lineRule="auto"/>
        <w:jc w:val="both"/>
        <w:outlineLvl w:val="3"/>
        <w:rPr>
          <w:rFonts w:eastAsia="Times New Roman" w:cs="Arial"/>
          <w:bCs/>
          <w:iCs/>
          <w:lang w:eastAsia="fr-FR"/>
        </w:rPr>
      </w:pPr>
      <w:r w:rsidRPr="00493993">
        <w:rPr>
          <w:rFonts w:eastAsia="Times New Roman" w:cs="Arial"/>
          <w:bCs/>
          <w:iCs/>
          <w:lang w:eastAsia="fr-FR"/>
        </w:rPr>
        <w:t>L’Université de Strasbourg lui délivrera le diplôme de docteur.</w:t>
      </w:r>
    </w:p>
    <w:p w:rsidR="00493993" w:rsidRPr="00493993" w:rsidRDefault="00493993" w:rsidP="00493993">
      <w:pPr>
        <w:keepNext/>
        <w:spacing w:before="240" w:after="60" w:line="240" w:lineRule="auto"/>
        <w:outlineLvl w:val="3"/>
        <w:rPr>
          <w:rFonts w:eastAsia="Times New Roman" w:cs="Arial"/>
          <w:b/>
          <w:bCs/>
          <w:iCs/>
          <w:u w:val="single"/>
          <w:lang w:eastAsia="fr-FR"/>
        </w:rPr>
      </w:pPr>
      <w:r w:rsidRPr="00493993">
        <w:rPr>
          <w:rFonts w:eastAsia="Times New Roman" w:cs="Arial"/>
          <w:b/>
          <w:bCs/>
          <w:iCs/>
          <w:u w:val="single"/>
          <w:lang w:eastAsia="fr-FR"/>
        </w:rPr>
        <w:t>Article 7</w:t>
      </w:r>
    </w:p>
    <w:p w:rsidR="00493993" w:rsidRDefault="00493993" w:rsidP="00FD68B7">
      <w:pPr>
        <w:keepNext/>
        <w:spacing w:before="240" w:after="60" w:line="240" w:lineRule="auto"/>
        <w:jc w:val="both"/>
        <w:outlineLvl w:val="3"/>
        <w:rPr>
          <w:rFonts w:eastAsia="Times New Roman" w:cs="Arial"/>
          <w:bCs/>
          <w:iCs/>
          <w:lang w:eastAsia="fr-FR"/>
        </w:rPr>
      </w:pPr>
      <w:r w:rsidRPr="00493993">
        <w:rPr>
          <w:rFonts w:eastAsia="Times New Roman" w:cs="Arial"/>
          <w:bCs/>
          <w:iCs/>
          <w:lang w:eastAsia="fr-FR"/>
        </w:rPr>
        <w:t>La présente convention est conclue pour la durée de la préparation de la thèse d</w:t>
      </w:r>
      <w:r w:rsidR="00FE3EF8">
        <w:rPr>
          <w:rFonts w:eastAsia="Times New Roman" w:cs="Arial"/>
          <w:bCs/>
          <w:iCs/>
          <w:lang w:eastAsia="fr-FR"/>
        </w:rPr>
        <w:t>u doctorant, la duré</w:t>
      </w:r>
      <w:r w:rsidRPr="00493993">
        <w:rPr>
          <w:rFonts w:eastAsia="Times New Roman" w:cs="Arial"/>
          <w:bCs/>
          <w:iCs/>
          <w:lang w:eastAsia="fr-FR"/>
        </w:rPr>
        <w:t>e</w:t>
      </w:r>
      <w:r w:rsidR="00FE3EF8">
        <w:rPr>
          <w:rFonts w:eastAsia="Times New Roman" w:cs="Arial"/>
          <w:bCs/>
          <w:iCs/>
          <w:lang w:eastAsia="fr-FR"/>
        </w:rPr>
        <w:t xml:space="preserve"> de référence étant de trois ans.</w:t>
      </w:r>
    </w:p>
    <w:p w:rsidR="00FE3EF8" w:rsidRDefault="00FE3EF8" w:rsidP="00FE3EF8">
      <w:pPr>
        <w:keepNext/>
        <w:spacing w:before="240" w:after="60" w:line="240" w:lineRule="auto"/>
        <w:outlineLvl w:val="3"/>
        <w:rPr>
          <w:rFonts w:eastAsia="Times New Roman" w:cs="Arial"/>
          <w:b/>
          <w:bCs/>
          <w:iCs/>
          <w:u w:val="single"/>
          <w:lang w:eastAsia="fr-FR"/>
        </w:rPr>
      </w:pPr>
      <w:r w:rsidRPr="00FE3EF8">
        <w:rPr>
          <w:rFonts w:eastAsia="Times New Roman" w:cs="Arial"/>
          <w:b/>
          <w:bCs/>
          <w:iCs/>
          <w:u w:val="single"/>
          <w:lang w:eastAsia="fr-FR"/>
        </w:rPr>
        <w:t>Article 8</w:t>
      </w:r>
    </w:p>
    <w:p w:rsidR="00FE3EF8" w:rsidRPr="00FD68B7" w:rsidRDefault="00FE3EF8" w:rsidP="00FD68B7">
      <w:pPr>
        <w:keepNext/>
        <w:spacing w:before="240" w:after="60" w:line="240" w:lineRule="auto"/>
        <w:jc w:val="both"/>
        <w:outlineLvl w:val="3"/>
        <w:rPr>
          <w:rFonts w:eastAsia="Times New Roman" w:cs="Arial"/>
          <w:bCs/>
          <w:iCs/>
          <w:lang w:eastAsia="fr-FR"/>
        </w:rPr>
      </w:pPr>
      <w:r w:rsidRPr="00FE3EF8">
        <w:rPr>
          <w:rFonts w:eastAsia="Times New Roman" w:cs="Arial"/>
          <w:bCs/>
          <w:iCs/>
          <w:lang w:eastAsia="fr-FR"/>
        </w:rPr>
        <w:t>Toute modification de cette convention s’effectuera par voie d’avenant, en deux exemplaires, signés des parties.</w:t>
      </w:r>
    </w:p>
    <w:p w:rsidR="009459D1" w:rsidRPr="00464423" w:rsidRDefault="009459D1" w:rsidP="00493993">
      <w:pPr>
        <w:keepNext/>
        <w:spacing w:before="240" w:after="60" w:line="240" w:lineRule="auto"/>
        <w:outlineLvl w:val="3"/>
        <w:rPr>
          <w:rFonts w:eastAsia="Times New Roman" w:cs="Arial"/>
          <w:b/>
          <w:bCs/>
          <w:iCs/>
          <w:u w:val="single"/>
          <w:lang w:eastAsia="fr-FR"/>
        </w:rPr>
      </w:pPr>
    </w:p>
    <w:p w:rsidR="00493993" w:rsidRPr="00493993" w:rsidRDefault="00FD68B7" w:rsidP="009459D1">
      <w:pPr>
        <w:keepNext/>
        <w:spacing w:after="120" w:line="240" w:lineRule="auto"/>
        <w:outlineLvl w:val="3"/>
        <w:rPr>
          <w:rFonts w:eastAsia="Times New Roman" w:cs="Arial"/>
          <w:b/>
          <w:bCs/>
          <w:iCs/>
          <w:u w:val="single"/>
          <w:lang w:val="en-US" w:eastAsia="fr-FR"/>
        </w:rPr>
      </w:pPr>
      <w:r w:rsidRPr="00464423">
        <w:rPr>
          <w:rFonts w:eastAsia="Times New Roman" w:cs="Arial"/>
          <w:b/>
          <w:bCs/>
          <w:iCs/>
          <w:u w:val="single"/>
          <w:lang w:eastAsia="fr-FR"/>
        </w:rPr>
        <w:br w:type="column"/>
      </w:r>
      <w:r w:rsidR="00493993" w:rsidRPr="00493993">
        <w:rPr>
          <w:rFonts w:eastAsia="Times New Roman" w:cs="Arial"/>
          <w:b/>
          <w:bCs/>
          <w:iCs/>
          <w:u w:val="single"/>
          <w:lang w:val="en-US" w:eastAsia="fr-FR"/>
        </w:rPr>
        <w:t>Article 5</w:t>
      </w:r>
    </w:p>
    <w:p w:rsidR="00FE3EF8" w:rsidRDefault="00493993" w:rsidP="00FD68B7">
      <w:pPr>
        <w:spacing w:before="120" w:after="0" w:line="240" w:lineRule="auto"/>
        <w:jc w:val="both"/>
        <w:rPr>
          <w:lang w:val="en-GB"/>
        </w:rPr>
      </w:pPr>
      <w:r w:rsidRPr="00493993">
        <w:rPr>
          <w:lang w:val="en-GB"/>
        </w:rPr>
        <w:t>Ensuing results will be published and communicated under the name of the university in which the doctoral student is enrolled following these</w:t>
      </w:r>
      <w:r w:rsidR="00FE3EF8">
        <w:rPr>
          <w:lang w:val="en-GB"/>
        </w:rPr>
        <w:t xml:space="preserve"> </w:t>
      </w:r>
      <w:proofErr w:type="gramStart"/>
      <w:r w:rsidR="00FE3EF8">
        <w:rPr>
          <w:lang w:val="en-GB"/>
        </w:rPr>
        <w:t>terms :</w:t>
      </w:r>
      <w:proofErr w:type="gramEnd"/>
      <w:r w:rsidR="00FE3EF8">
        <w:rPr>
          <w:lang w:val="en-GB"/>
        </w:rPr>
        <w:br/>
      </w:r>
    </w:p>
    <w:p w:rsidR="00493993" w:rsidRDefault="00493993" w:rsidP="00FE3EF8">
      <w:pPr>
        <w:spacing w:before="120" w:after="0" w:line="240" w:lineRule="auto"/>
        <w:rPr>
          <w:lang w:val="en-GB"/>
        </w:rPr>
      </w:pPr>
    </w:p>
    <w:p w:rsidR="00493993" w:rsidRDefault="00493993" w:rsidP="00FE3EF8">
      <w:pPr>
        <w:spacing w:before="120" w:after="0" w:line="240" w:lineRule="auto"/>
        <w:rPr>
          <w:lang w:val="en-GB"/>
        </w:rPr>
      </w:pPr>
    </w:p>
    <w:p w:rsidR="00FE3EF8" w:rsidRDefault="00FE3EF8" w:rsidP="00FE3EF8">
      <w:pPr>
        <w:spacing w:before="120" w:after="0" w:line="240" w:lineRule="auto"/>
        <w:rPr>
          <w:lang w:val="en-GB"/>
        </w:rPr>
      </w:pPr>
    </w:p>
    <w:p w:rsidR="00FE3EF8" w:rsidRPr="00FE3EF8" w:rsidRDefault="00FE3EF8" w:rsidP="00FE3EF8">
      <w:pPr>
        <w:keepNext/>
        <w:spacing w:before="240" w:after="60" w:line="240" w:lineRule="auto"/>
        <w:outlineLvl w:val="3"/>
        <w:rPr>
          <w:rFonts w:eastAsia="Times New Roman" w:cs="Arial"/>
          <w:b/>
          <w:bCs/>
          <w:iCs/>
          <w:u w:val="single"/>
          <w:lang w:val="en-US" w:eastAsia="fr-FR"/>
        </w:rPr>
      </w:pPr>
      <w:r w:rsidRPr="00FE3EF8">
        <w:rPr>
          <w:rFonts w:eastAsia="Times New Roman" w:cs="Arial"/>
          <w:b/>
          <w:bCs/>
          <w:iCs/>
          <w:u w:val="single"/>
          <w:lang w:val="en-US" w:eastAsia="fr-FR"/>
        </w:rPr>
        <w:t>Article 6</w:t>
      </w:r>
    </w:p>
    <w:p w:rsidR="00FE3EF8" w:rsidRPr="00464423" w:rsidRDefault="00FE3EF8" w:rsidP="00FD68B7">
      <w:pPr>
        <w:keepNext/>
        <w:spacing w:before="240" w:after="60" w:line="240" w:lineRule="auto"/>
        <w:jc w:val="both"/>
        <w:outlineLvl w:val="3"/>
        <w:rPr>
          <w:rFonts w:eastAsia="Times New Roman" w:cs="Arial"/>
          <w:bCs/>
          <w:iCs/>
          <w:lang w:val="en-US" w:eastAsia="fr-FR"/>
        </w:rPr>
      </w:pPr>
      <w:r w:rsidRPr="00464423">
        <w:rPr>
          <w:rFonts w:eastAsia="Times New Roman" w:cs="Arial"/>
          <w:bCs/>
          <w:iCs/>
          <w:lang w:val="en-US" w:eastAsia="fr-FR"/>
        </w:rPr>
        <w:t>The oral examination as well as its recording will take place at the University of Strasbourg.</w:t>
      </w:r>
    </w:p>
    <w:p w:rsidR="00FE3EF8" w:rsidRPr="00FE3EF8" w:rsidRDefault="00FE3EF8" w:rsidP="00FD68B7">
      <w:pPr>
        <w:keepNext/>
        <w:spacing w:before="240" w:after="60" w:line="240" w:lineRule="auto"/>
        <w:jc w:val="both"/>
        <w:outlineLvl w:val="3"/>
        <w:rPr>
          <w:rFonts w:eastAsia="Times New Roman" w:cs="Arial"/>
          <w:bCs/>
          <w:iCs/>
          <w:lang w:val="en-US" w:eastAsia="fr-FR"/>
        </w:rPr>
      </w:pPr>
      <w:r w:rsidRPr="00FE3EF8">
        <w:rPr>
          <w:rFonts w:eastAsia="Times New Roman" w:cs="Arial"/>
          <w:bCs/>
          <w:iCs/>
          <w:lang w:val="en-US" w:eastAsia="fr-FR"/>
        </w:rPr>
        <w:t>The examining committee will be composed in accordance with the rules of the University of Strasbourg and will include both directors.</w:t>
      </w:r>
      <w:r w:rsidRPr="00FE3EF8">
        <w:rPr>
          <w:rFonts w:eastAsia="Times New Roman" w:cs="Arial"/>
          <w:bCs/>
          <w:iCs/>
          <w:lang w:val="en-US" w:eastAsia="fr-FR"/>
        </w:rPr>
        <w:br/>
      </w:r>
    </w:p>
    <w:p w:rsidR="00FE3EF8" w:rsidRPr="008E6909" w:rsidRDefault="00FE3EF8" w:rsidP="00FD68B7">
      <w:pPr>
        <w:keepNext/>
        <w:spacing w:before="240" w:after="60" w:line="240" w:lineRule="auto"/>
        <w:jc w:val="both"/>
        <w:outlineLvl w:val="3"/>
        <w:rPr>
          <w:rFonts w:eastAsia="Times New Roman" w:cs="Arial"/>
          <w:bCs/>
          <w:iCs/>
          <w:lang w:val="en-US" w:eastAsia="fr-FR"/>
        </w:rPr>
      </w:pPr>
      <w:r w:rsidRPr="008E6909">
        <w:rPr>
          <w:rFonts w:eastAsia="Times New Roman" w:cs="Arial"/>
          <w:bCs/>
          <w:iCs/>
          <w:lang w:val="en-US" w:eastAsia="fr-FR"/>
        </w:rPr>
        <w:t>The University of Strasbourg will deliver a Philosopher’s degree.</w:t>
      </w:r>
    </w:p>
    <w:p w:rsidR="00FE3EF8" w:rsidRPr="00FE3EF8" w:rsidRDefault="00FE3EF8" w:rsidP="00FE3EF8">
      <w:pPr>
        <w:keepNext/>
        <w:spacing w:before="240" w:after="60" w:line="240" w:lineRule="auto"/>
        <w:outlineLvl w:val="3"/>
        <w:rPr>
          <w:rFonts w:eastAsia="Times New Roman" w:cs="Arial"/>
          <w:b/>
          <w:bCs/>
          <w:iCs/>
          <w:lang w:val="en-GB" w:eastAsia="fr-FR"/>
        </w:rPr>
      </w:pPr>
      <w:r w:rsidRPr="00FE3EF8">
        <w:rPr>
          <w:rFonts w:eastAsia="Times New Roman" w:cs="Arial"/>
          <w:b/>
          <w:bCs/>
          <w:iCs/>
          <w:u w:val="single"/>
          <w:lang w:val="en-GB" w:eastAsia="fr-FR"/>
        </w:rPr>
        <w:t>Article 7</w:t>
      </w:r>
    </w:p>
    <w:p w:rsidR="00FE3EF8" w:rsidRDefault="00FE3EF8" w:rsidP="00FD68B7">
      <w:pPr>
        <w:keepNext/>
        <w:spacing w:before="240" w:after="60" w:line="240" w:lineRule="auto"/>
        <w:jc w:val="both"/>
        <w:outlineLvl w:val="3"/>
        <w:rPr>
          <w:rFonts w:eastAsia="Times New Roman" w:cs="Arial"/>
          <w:bCs/>
          <w:iCs/>
          <w:lang w:val="en-GB" w:eastAsia="fr-FR"/>
        </w:rPr>
      </w:pPr>
      <w:r w:rsidRPr="00FE3EF8">
        <w:rPr>
          <w:rFonts w:eastAsia="Times New Roman" w:cs="Arial"/>
          <w:bCs/>
          <w:iCs/>
          <w:lang w:val="en-US" w:eastAsia="fr-FR"/>
        </w:rPr>
        <w:t>The whole process of the Ph. D. thesis research of the doctoral student will be done under the authority of this agreement, the normal duration of such research being three years.</w:t>
      </w:r>
    </w:p>
    <w:p w:rsidR="00FE3EF8" w:rsidRDefault="00FE3EF8" w:rsidP="00FE3EF8">
      <w:pPr>
        <w:keepNext/>
        <w:spacing w:before="240" w:after="60" w:line="240" w:lineRule="auto"/>
        <w:outlineLvl w:val="3"/>
        <w:rPr>
          <w:rFonts w:eastAsia="Times New Roman" w:cs="Arial"/>
          <w:b/>
          <w:bCs/>
          <w:iCs/>
          <w:lang w:val="en-GB" w:eastAsia="fr-FR"/>
        </w:rPr>
      </w:pPr>
      <w:r w:rsidRPr="00FE3EF8">
        <w:rPr>
          <w:rFonts w:eastAsia="Times New Roman" w:cs="Arial"/>
          <w:b/>
          <w:bCs/>
          <w:iCs/>
          <w:u w:val="single"/>
          <w:lang w:val="en-GB" w:eastAsia="fr-FR"/>
        </w:rPr>
        <w:t>Article 8</w:t>
      </w:r>
    </w:p>
    <w:p w:rsidR="00FD68B7" w:rsidRDefault="00FE3EF8" w:rsidP="00FD68B7">
      <w:pPr>
        <w:keepNext/>
        <w:spacing w:before="240" w:after="60" w:line="240" w:lineRule="auto"/>
        <w:jc w:val="both"/>
        <w:outlineLvl w:val="3"/>
        <w:rPr>
          <w:rFonts w:eastAsia="Times New Roman" w:cs="Arial"/>
          <w:bCs/>
          <w:iCs/>
          <w:lang w:val="en-US" w:eastAsia="fr-FR"/>
        </w:rPr>
      </w:pPr>
      <w:r w:rsidRPr="00FD68B7">
        <w:rPr>
          <w:rFonts w:eastAsia="Times New Roman" w:cs="Arial"/>
          <w:bCs/>
          <w:iCs/>
          <w:lang w:val="en-US" w:eastAsia="fr-FR"/>
        </w:rPr>
        <w:t>Any modification shall be subject to an amendment, in two copies, signed by both institutions</w:t>
      </w:r>
    </w:p>
    <w:p w:rsidR="00FD68B7" w:rsidRDefault="00FD68B7">
      <w:pPr>
        <w:rPr>
          <w:rFonts w:eastAsia="Times New Roman" w:cs="Arial"/>
          <w:bCs/>
          <w:iCs/>
          <w:lang w:val="en-US" w:eastAsia="fr-FR"/>
        </w:rPr>
      </w:pPr>
      <w:r>
        <w:rPr>
          <w:rFonts w:eastAsia="Times New Roman" w:cs="Arial"/>
          <w:bCs/>
          <w:iCs/>
          <w:lang w:val="en-US" w:eastAsia="fr-FR"/>
        </w:rPr>
        <w:br w:type="page"/>
      </w:r>
    </w:p>
    <w:p w:rsidR="00FE3EF8" w:rsidRPr="00FE3EF8" w:rsidRDefault="00FE3EF8" w:rsidP="00FE3EF8">
      <w:pPr>
        <w:keepNext/>
        <w:spacing w:before="240" w:after="60" w:line="240" w:lineRule="auto"/>
        <w:outlineLvl w:val="3"/>
        <w:rPr>
          <w:rFonts w:eastAsia="Times New Roman" w:cs="Arial"/>
          <w:b/>
          <w:bCs/>
          <w:iCs/>
          <w:u w:val="single"/>
          <w:lang w:eastAsia="fr-FR"/>
        </w:rPr>
      </w:pPr>
      <w:r w:rsidRPr="00FE3EF8">
        <w:rPr>
          <w:rFonts w:eastAsia="Times New Roman" w:cs="Arial"/>
          <w:b/>
          <w:bCs/>
          <w:iCs/>
          <w:u w:val="single"/>
          <w:lang w:eastAsia="fr-FR"/>
        </w:rPr>
        <w:lastRenderedPageBreak/>
        <w:t>Article 9</w:t>
      </w:r>
    </w:p>
    <w:p w:rsidR="00FE3EF8" w:rsidRPr="00FE3EF8" w:rsidRDefault="00FE3EF8" w:rsidP="00FD68B7">
      <w:pPr>
        <w:keepNext/>
        <w:spacing w:before="240" w:after="60" w:line="240" w:lineRule="auto"/>
        <w:jc w:val="both"/>
        <w:outlineLvl w:val="3"/>
        <w:rPr>
          <w:rFonts w:eastAsia="Times New Roman" w:cs="Arial"/>
          <w:bCs/>
          <w:iCs/>
          <w:lang w:eastAsia="fr-FR"/>
        </w:rPr>
      </w:pPr>
      <w:r w:rsidRPr="00FE3EF8">
        <w:rPr>
          <w:rFonts w:eastAsia="Times New Roman" w:cs="Arial"/>
          <w:bCs/>
          <w:iCs/>
          <w:lang w:eastAsia="fr-FR"/>
        </w:rPr>
        <w:t>Tout litige qui pourra naître suite à la mise en œuvre du présent acte sera réglé par accord amiable entre les parties.</w:t>
      </w:r>
    </w:p>
    <w:p w:rsidR="001160E9" w:rsidRDefault="00FE3EF8" w:rsidP="002938B1">
      <w:pPr>
        <w:keepNext/>
        <w:tabs>
          <w:tab w:val="left" w:pos="1418"/>
        </w:tabs>
        <w:spacing w:before="240" w:after="60" w:line="240" w:lineRule="auto"/>
        <w:outlineLvl w:val="3"/>
        <w:rPr>
          <w:rFonts w:eastAsia="Times New Roman" w:cs="Arial"/>
          <w:b/>
          <w:bCs/>
          <w:iCs/>
          <w:lang w:eastAsia="fr-FR"/>
        </w:rPr>
      </w:pPr>
      <w:r w:rsidRPr="00FE3EF8">
        <w:rPr>
          <w:rFonts w:eastAsia="Times New Roman" w:cs="Arial"/>
          <w:b/>
          <w:bCs/>
          <w:iCs/>
          <w:lang w:eastAsia="fr-FR"/>
        </w:rPr>
        <w:t xml:space="preserve">Fait à Strasbourg, le </w:t>
      </w:r>
      <w:r w:rsidR="00E917D2">
        <w:rPr>
          <w:rFonts w:eastAsia="Times New Roman" w:cs="Arial"/>
          <w:b/>
          <w:bCs/>
          <w:iCs/>
          <w:lang w:eastAsia="fr-FR"/>
        </w:rPr>
        <w:br/>
      </w:r>
      <w:r w:rsidRPr="00FE3EF8">
        <w:rPr>
          <w:rFonts w:eastAsia="Times New Roman" w:cs="Arial"/>
          <w:b/>
          <w:bCs/>
          <w:iCs/>
          <w:lang w:eastAsia="fr-FR"/>
        </w:rPr>
        <w:t>En deux exemplaires originaux</w:t>
      </w:r>
    </w:p>
    <w:p w:rsidR="001160E9" w:rsidRDefault="001160E9" w:rsidP="00F1516C">
      <w:pPr>
        <w:keepNext/>
        <w:tabs>
          <w:tab w:val="left" w:pos="1418"/>
        </w:tabs>
        <w:spacing w:before="240" w:after="60" w:line="240" w:lineRule="auto"/>
        <w:outlineLvl w:val="3"/>
        <w:rPr>
          <w:rFonts w:eastAsia="Times New Roman" w:cs="Arial"/>
          <w:b/>
          <w:bCs/>
          <w:iCs/>
          <w:lang w:eastAsia="fr-FR"/>
        </w:rPr>
      </w:pPr>
      <w:r>
        <w:rPr>
          <w:rFonts w:eastAsia="Times New Roman" w:cs="Arial"/>
          <w:b/>
          <w:bCs/>
          <w:iCs/>
          <w:lang w:eastAsia="fr-FR"/>
        </w:rPr>
        <w:t>Pour l’Université de Strasbourg</w:t>
      </w:r>
    </w:p>
    <w:p w:rsidR="001160E9" w:rsidRDefault="001160E9" w:rsidP="009459D1">
      <w:pPr>
        <w:keepNext/>
        <w:tabs>
          <w:tab w:val="left" w:pos="1418"/>
        </w:tabs>
        <w:spacing w:before="240" w:after="60" w:line="240" w:lineRule="auto"/>
        <w:outlineLvl w:val="3"/>
        <w:rPr>
          <w:rFonts w:eastAsia="Times New Roman" w:cs="Arial"/>
          <w:b/>
          <w:bCs/>
          <w:iCs/>
          <w:lang w:eastAsia="fr-FR"/>
        </w:rPr>
      </w:pPr>
      <w:r>
        <w:rPr>
          <w:rFonts w:eastAsia="Times New Roman" w:cs="Arial"/>
          <w:b/>
          <w:bCs/>
          <w:iCs/>
          <w:lang w:eastAsia="fr-FR"/>
        </w:rPr>
        <w:t xml:space="preserve">Le Président </w:t>
      </w:r>
      <w:r>
        <w:rPr>
          <w:rFonts w:eastAsia="Times New Roman" w:cs="Arial"/>
          <w:b/>
          <w:bCs/>
          <w:iCs/>
          <w:lang w:eastAsia="fr-FR"/>
        </w:rPr>
        <w:br/>
      </w:r>
      <w:proofErr w:type="spellStart"/>
      <w:r w:rsidRPr="00FD68B7">
        <w:rPr>
          <w:rFonts w:eastAsia="Times New Roman" w:cs="Arial"/>
          <w:bCs/>
          <w:i/>
          <w:iCs/>
          <w:lang w:eastAsia="fr-FR"/>
        </w:rPr>
        <w:t>Président</w:t>
      </w:r>
      <w:proofErr w:type="spellEnd"/>
      <w:r>
        <w:rPr>
          <w:rFonts w:eastAsia="Times New Roman" w:cs="Arial"/>
          <w:b/>
          <w:bCs/>
          <w:iCs/>
          <w:lang w:eastAsia="fr-FR"/>
        </w:rPr>
        <w:br/>
        <w:t xml:space="preserve">M. </w:t>
      </w:r>
      <w:r w:rsidR="003571D9">
        <w:rPr>
          <w:rFonts w:eastAsia="Times New Roman" w:cs="Arial"/>
          <w:b/>
          <w:bCs/>
          <w:iCs/>
          <w:lang w:eastAsia="fr-FR"/>
        </w:rPr>
        <w:t>Michel DENEKEN</w:t>
      </w:r>
    </w:p>
    <w:p w:rsidR="001160E9" w:rsidRDefault="001160E9" w:rsidP="00F1516C">
      <w:pPr>
        <w:keepNext/>
        <w:tabs>
          <w:tab w:val="left" w:pos="1418"/>
        </w:tabs>
        <w:spacing w:before="240" w:after="60" w:line="240" w:lineRule="auto"/>
        <w:outlineLvl w:val="3"/>
        <w:rPr>
          <w:rFonts w:eastAsia="Times New Roman" w:cs="Arial"/>
          <w:b/>
          <w:bCs/>
          <w:iCs/>
          <w:lang w:eastAsia="fr-FR"/>
        </w:rPr>
      </w:pPr>
    </w:p>
    <w:p w:rsidR="001160E9" w:rsidRDefault="001160E9" w:rsidP="009459D1">
      <w:pPr>
        <w:keepNext/>
        <w:tabs>
          <w:tab w:val="left" w:pos="1418"/>
        </w:tabs>
        <w:spacing w:before="240" w:after="60" w:line="240" w:lineRule="auto"/>
        <w:outlineLvl w:val="3"/>
        <w:rPr>
          <w:rFonts w:eastAsia="Times New Roman" w:cs="Arial"/>
          <w:b/>
          <w:bCs/>
          <w:iCs/>
          <w:lang w:eastAsia="fr-FR"/>
        </w:rPr>
      </w:pPr>
      <w:r>
        <w:rPr>
          <w:rFonts w:eastAsia="Times New Roman" w:cs="Arial"/>
          <w:b/>
          <w:bCs/>
          <w:iCs/>
          <w:lang w:eastAsia="fr-FR"/>
        </w:rPr>
        <w:t>Le Directeur de l’École doctorale</w:t>
      </w:r>
      <w:r>
        <w:rPr>
          <w:rFonts w:eastAsia="Times New Roman" w:cs="Arial"/>
          <w:b/>
          <w:bCs/>
          <w:iCs/>
          <w:lang w:eastAsia="fr-FR"/>
        </w:rPr>
        <w:br/>
      </w:r>
      <w:proofErr w:type="spellStart"/>
      <w:r w:rsidRPr="00FD68B7">
        <w:rPr>
          <w:rFonts w:eastAsia="Times New Roman" w:cs="Arial"/>
          <w:bCs/>
          <w:i/>
          <w:iCs/>
          <w:lang w:eastAsia="fr-FR"/>
        </w:rPr>
        <w:t>Director</w:t>
      </w:r>
      <w:proofErr w:type="spellEnd"/>
      <w:r w:rsidRPr="00FD68B7">
        <w:rPr>
          <w:rFonts w:eastAsia="Times New Roman" w:cs="Arial"/>
          <w:bCs/>
          <w:i/>
          <w:iCs/>
          <w:lang w:eastAsia="fr-FR"/>
        </w:rPr>
        <w:t xml:space="preserve"> of Doctoral </w:t>
      </w:r>
      <w:proofErr w:type="spellStart"/>
      <w:r w:rsidRPr="00FD68B7">
        <w:rPr>
          <w:rFonts w:eastAsia="Times New Roman" w:cs="Arial"/>
          <w:bCs/>
          <w:i/>
          <w:iCs/>
          <w:lang w:eastAsia="fr-FR"/>
        </w:rPr>
        <w:t>School</w:t>
      </w:r>
      <w:proofErr w:type="spellEnd"/>
      <w:r>
        <w:rPr>
          <w:rFonts w:eastAsia="Times New Roman" w:cs="Arial"/>
          <w:b/>
          <w:bCs/>
          <w:iCs/>
          <w:lang w:eastAsia="fr-FR"/>
        </w:rPr>
        <w:br/>
        <w:t xml:space="preserve">Mme/Mrs </w:t>
      </w:r>
      <w:r w:rsidR="003571D9">
        <w:rPr>
          <w:rFonts w:eastAsia="Times New Roman" w:cs="Arial"/>
          <w:b/>
          <w:bCs/>
          <w:iCs/>
          <w:lang w:eastAsia="fr-FR"/>
        </w:rPr>
        <w:t>Caroline KLEINER</w:t>
      </w:r>
    </w:p>
    <w:p w:rsidR="001160E9" w:rsidRDefault="001160E9" w:rsidP="00F1516C">
      <w:pPr>
        <w:keepNext/>
        <w:tabs>
          <w:tab w:val="left" w:pos="1418"/>
        </w:tabs>
        <w:spacing w:before="240" w:after="60" w:line="240" w:lineRule="auto"/>
        <w:outlineLvl w:val="3"/>
        <w:rPr>
          <w:rFonts w:eastAsia="Times New Roman" w:cs="Arial"/>
          <w:b/>
          <w:bCs/>
          <w:iCs/>
          <w:lang w:eastAsia="fr-FR"/>
        </w:rPr>
      </w:pPr>
    </w:p>
    <w:p w:rsidR="001160E9" w:rsidRDefault="001160E9" w:rsidP="009459D1">
      <w:pPr>
        <w:keepNext/>
        <w:tabs>
          <w:tab w:val="left" w:pos="1418"/>
        </w:tabs>
        <w:spacing w:before="240" w:after="60" w:line="240" w:lineRule="auto"/>
        <w:outlineLvl w:val="3"/>
        <w:rPr>
          <w:rFonts w:eastAsia="Times New Roman" w:cs="Arial"/>
          <w:b/>
          <w:bCs/>
          <w:iCs/>
          <w:lang w:eastAsia="fr-FR"/>
        </w:rPr>
      </w:pPr>
      <w:r>
        <w:rPr>
          <w:rFonts w:eastAsia="Times New Roman" w:cs="Arial"/>
          <w:b/>
          <w:bCs/>
          <w:iCs/>
          <w:lang w:eastAsia="fr-FR"/>
        </w:rPr>
        <w:t>Le Directeur de l’Unité de Recherche</w:t>
      </w:r>
      <w:r>
        <w:rPr>
          <w:rFonts w:eastAsia="Times New Roman" w:cs="Arial"/>
          <w:b/>
          <w:bCs/>
          <w:iCs/>
          <w:lang w:eastAsia="fr-FR"/>
        </w:rPr>
        <w:br/>
      </w:r>
      <w:proofErr w:type="spellStart"/>
      <w:r w:rsidRPr="009459D1">
        <w:rPr>
          <w:rFonts w:eastAsia="Times New Roman" w:cs="Arial"/>
          <w:bCs/>
          <w:i/>
          <w:iCs/>
          <w:lang w:eastAsia="fr-FR"/>
        </w:rPr>
        <w:t>Research</w:t>
      </w:r>
      <w:proofErr w:type="spellEnd"/>
      <w:r w:rsidRPr="009459D1">
        <w:rPr>
          <w:rFonts w:eastAsia="Times New Roman" w:cs="Arial"/>
          <w:bCs/>
          <w:i/>
          <w:iCs/>
          <w:lang w:eastAsia="fr-FR"/>
        </w:rPr>
        <w:t xml:space="preserve"> Unit </w:t>
      </w:r>
      <w:proofErr w:type="spellStart"/>
      <w:r w:rsidRPr="009459D1">
        <w:rPr>
          <w:rFonts w:eastAsia="Times New Roman" w:cs="Arial"/>
          <w:bCs/>
          <w:i/>
          <w:iCs/>
          <w:lang w:eastAsia="fr-FR"/>
        </w:rPr>
        <w:t>representative</w:t>
      </w:r>
      <w:proofErr w:type="spellEnd"/>
      <w:r w:rsidR="005C1332" w:rsidRPr="00FD68B7">
        <w:rPr>
          <w:rFonts w:eastAsia="Times New Roman" w:cs="Arial"/>
          <w:b/>
          <w:bCs/>
          <w:i/>
          <w:iCs/>
          <w:lang w:eastAsia="fr-FR"/>
        </w:rPr>
        <w:br/>
      </w:r>
      <w:r w:rsidR="00A44021">
        <w:rPr>
          <w:rFonts w:eastAsia="Times New Roman" w:cs="Arial"/>
          <w:b/>
          <w:bCs/>
          <w:iCs/>
          <w:lang w:eastAsia="fr-FR"/>
        </w:rPr>
        <w:t>M</w:t>
      </w:r>
    </w:p>
    <w:p w:rsidR="001160E9" w:rsidRDefault="001160E9" w:rsidP="00F1516C">
      <w:pPr>
        <w:keepNext/>
        <w:tabs>
          <w:tab w:val="left" w:pos="1418"/>
        </w:tabs>
        <w:spacing w:before="240" w:after="60" w:line="240" w:lineRule="auto"/>
        <w:outlineLvl w:val="3"/>
        <w:rPr>
          <w:rFonts w:eastAsia="Times New Roman" w:cs="Arial"/>
          <w:b/>
          <w:bCs/>
          <w:iCs/>
          <w:lang w:eastAsia="fr-FR"/>
        </w:rPr>
      </w:pPr>
    </w:p>
    <w:p w:rsidR="005C1332" w:rsidRPr="00F1516C" w:rsidRDefault="001160E9" w:rsidP="009459D1">
      <w:pPr>
        <w:keepNext/>
        <w:tabs>
          <w:tab w:val="left" w:pos="1418"/>
        </w:tabs>
        <w:spacing w:before="240" w:after="60" w:line="240" w:lineRule="auto"/>
        <w:outlineLvl w:val="3"/>
        <w:rPr>
          <w:rFonts w:eastAsia="Times New Roman" w:cs="Arial"/>
          <w:b/>
          <w:bCs/>
          <w:iCs/>
          <w:lang w:eastAsia="fr-FR"/>
        </w:rPr>
      </w:pPr>
      <w:r w:rsidRPr="00F1516C">
        <w:rPr>
          <w:rFonts w:eastAsia="Times New Roman" w:cs="Arial"/>
          <w:b/>
          <w:bCs/>
          <w:iCs/>
          <w:lang w:eastAsia="fr-FR"/>
        </w:rPr>
        <w:t>Le Directeur de thèse</w:t>
      </w:r>
      <w:r w:rsidRPr="00F1516C">
        <w:rPr>
          <w:rFonts w:eastAsia="Times New Roman" w:cs="Arial"/>
          <w:b/>
          <w:bCs/>
          <w:iCs/>
          <w:lang w:eastAsia="fr-FR"/>
        </w:rPr>
        <w:br/>
      </w:r>
      <w:proofErr w:type="spellStart"/>
      <w:r w:rsidRPr="009459D1">
        <w:rPr>
          <w:rFonts w:eastAsia="Times New Roman" w:cs="Arial"/>
          <w:bCs/>
          <w:i/>
          <w:iCs/>
          <w:lang w:eastAsia="fr-FR"/>
        </w:rPr>
        <w:t>Thesis</w:t>
      </w:r>
      <w:proofErr w:type="spellEnd"/>
      <w:r w:rsidRPr="009459D1">
        <w:rPr>
          <w:rFonts w:eastAsia="Times New Roman" w:cs="Arial"/>
          <w:bCs/>
          <w:i/>
          <w:iCs/>
          <w:lang w:eastAsia="fr-FR"/>
        </w:rPr>
        <w:t xml:space="preserve"> </w:t>
      </w:r>
      <w:proofErr w:type="spellStart"/>
      <w:r w:rsidRPr="009459D1">
        <w:rPr>
          <w:rFonts w:eastAsia="Times New Roman" w:cs="Arial"/>
          <w:bCs/>
          <w:i/>
          <w:iCs/>
          <w:lang w:eastAsia="fr-FR"/>
        </w:rPr>
        <w:t>directo</w:t>
      </w:r>
      <w:r w:rsidR="005C1332" w:rsidRPr="009459D1">
        <w:rPr>
          <w:rFonts w:eastAsia="Times New Roman" w:cs="Arial"/>
          <w:bCs/>
          <w:i/>
          <w:iCs/>
          <w:lang w:eastAsia="fr-FR"/>
        </w:rPr>
        <w:t>r</w:t>
      </w:r>
      <w:proofErr w:type="spellEnd"/>
      <w:r w:rsidR="00FD68B7" w:rsidRPr="00F1516C">
        <w:rPr>
          <w:rFonts w:eastAsia="Times New Roman" w:cs="Arial"/>
          <w:b/>
          <w:bCs/>
          <w:i/>
          <w:iCs/>
          <w:lang w:eastAsia="fr-FR"/>
        </w:rPr>
        <w:br/>
      </w:r>
      <w:r w:rsidR="00FD68B7" w:rsidRPr="00F1516C">
        <w:rPr>
          <w:rFonts w:eastAsia="Times New Roman" w:cs="Arial"/>
          <w:b/>
          <w:bCs/>
          <w:iCs/>
          <w:lang w:eastAsia="fr-FR"/>
        </w:rPr>
        <w:t>M</w:t>
      </w:r>
    </w:p>
    <w:p w:rsidR="002938B1" w:rsidRDefault="002938B1" w:rsidP="002938B1">
      <w:pPr>
        <w:keepNext/>
        <w:spacing w:before="240" w:after="60" w:line="240" w:lineRule="auto"/>
        <w:outlineLvl w:val="3"/>
        <w:rPr>
          <w:rFonts w:eastAsia="Times New Roman" w:cs="Arial"/>
          <w:b/>
          <w:bCs/>
          <w:iCs/>
          <w:u w:val="single"/>
          <w:lang w:eastAsia="fr-FR"/>
        </w:rPr>
      </w:pPr>
    </w:p>
    <w:p w:rsidR="002938B1" w:rsidRDefault="002938B1" w:rsidP="002938B1">
      <w:pPr>
        <w:keepNext/>
        <w:spacing w:before="240" w:after="60" w:line="240" w:lineRule="auto"/>
        <w:outlineLvl w:val="3"/>
        <w:rPr>
          <w:rFonts w:eastAsia="Times New Roman" w:cs="Arial"/>
          <w:b/>
          <w:bCs/>
          <w:iCs/>
          <w:u w:val="single"/>
          <w:lang w:eastAsia="fr-FR"/>
        </w:rPr>
      </w:pPr>
    </w:p>
    <w:p w:rsidR="002938B1" w:rsidRDefault="002938B1" w:rsidP="002938B1">
      <w:pPr>
        <w:keepNext/>
        <w:spacing w:before="240" w:after="60" w:line="240" w:lineRule="auto"/>
        <w:outlineLvl w:val="3"/>
        <w:rPr>
          <w:rFonts w:eastAsia="Times New Roman" w:cs="Arial"/>
          <w:b/>
          <w:bCs/>
          <w:iCs/>
          <w:u w:val="single"/>
          <w:lang w:eastAsia="fr-FR"/>
        </w:rPr>
      </w:pPr>
    </w:p>
    <w:p w:rsidR="005C1332" w:rsidRPr="00F1516C" w:rsidRDefault="005C1332" w:rsidP="002938B1">
      <w:pPr>
        <w:keepNext/>
        <w:spacing w:before="240" w:after="60" w:line="240" w:lineRule="auto"/>
        <w:outlineLvl w:val="3"/>
        <w:rPr>
          <w:rFonts w:eastAsia="Times New Roman" w:cs="Arial"/>
          <w:b/>
          <w:bCs/>
          <w:iCs/>
          <w:u w:val="single"/>
          <w:lang w:val="en-US" w:eastAsia="fr-FR"/>
        </w:rPr>
      </w:pPr>
      <w:r w:rsidRPr="00F1516C">
        <w:rPr>
          <w:rFonts w:eastAsia="Times New Roman" w:cs="Arial"/>
          <w:b/>
          <w:bCs/>
          <w:iCs/>
          <w:u w:val="single"/>
          <w:lang w:val="en-US" w:eastAsia="fr-FR"/>
        </w:rPr>
        <w:t>Article 9</w:t>
      </w:r>
    </w:p>
    <w:p w:rsidR="005C1332" w:rsidRPr="005C1332" w:rsidRDefault="005C1332" w:rsidP="00FD68B7">
      <w:pPr>
        <w:keepNext/>
        <w:spacing w:before="240" w:after="60" w:line="240" w:lineRule="auto"/>
        <w:jc w:val="both"/>
        <w:outlineLvl w:val="3"/>
        <w:rPr>
          <w:rFonts w:eastAsia="Times New Roman" w:cs="Arial"/>
          <w:bCs/>
          <w:iCs/>
          <w:lang w:val="en-GB" w:eastAsia="fr-FR"/>
        </w:rPr>
      </w:pPr>
      <w:r w:rsidRPr="00F1516C">
        <w:rPr>
          <w:rFonts w:eastAsia="Times New Roman" w:cs="Arial"/>
          <w:bCs/>
          <w:iCs/>
          <w:lang w:val="en-US" w:eastAsia="fr-FR"/>
        </w:rPr>
        <w:t>Shall there be any difficulty concerning the interpretation or execution of t</w:t>
      </w:r>
      <w:r w:rsidRPr="005C1332">
        <w:rPr>
          <w:rFonts w:eastAsia="Times New Roman" w:cs="Arial"/>
          <w:bCs/>
          <w:iCs/>
          <w:lang w:val="en-GB" w:eastAsia="fr-FR"/>
        </w:rPr>
        <w:t>his agreement, all parties involved will try to reach an amicable compromise.</w:t>
      </w:r>
    </w:p>
    <w:p w:rsidR="001160E9" w:rsidRPr="00E917D2" w:rsidRDefault="005C1332" w:rsidP="002938B1">
      <w:pPr>
        <w:keepNext/>
        <w:tabs>
          <w:tab w:val="left" w:pos="1418"/>
        </w:tabs>
        <w:spacing w:before="240" w:after="60" w:line="240" w:lineRule="auto"/>
        <w:outlineLvl w:val="3"/>
        <w:rPr>
          <w:rFonts w:eastAsia="Times New Roman" w:cs="Arial"/>
          <w:b/>
          <w:bCs/>
          <w:iCs/>
          <w:lang w:val="en-GB" w:eastAsia="fr-FR"/>
        </w:rPr>
      </w:pPr>
      <w:r w:rsidRPr="005C1332">
        <w:rPr>
          <w:rFonts w:eastAsia="Times New Roman" w:cs="Arial"/>
          <w:b/>
          <w:bCs/>
          <w:iCs/>
          <w:lang w:val="en-GB" w:eastAsia="fr-FR"/>
        </w:rPr>
        <w:t xml:space="preserve">Signed in Strasbourg, the </w:t>
      </w:r>
      <w:r w:rsidR="00E917D2">
        <w:rPr>
          <w:rFonts w:eastAsia="Times New Roman" w:cs="Arial"/>
          <w:b/>
          <w:bCs/>
          <w:iCs/>
          <w:lang w:val="en-GB" w:eastAsia="fr-FR"/>
        </w:rPr>
        <w:br/>
      </w:r>
      <w:proofErr w:type="gramStart"/>
      <w:r w:rsidRPr="005C1332">
        <w:rPr>
          <w:rFonts w:eastAsia="Times New Roman" w:cs="Arial"/>
          <w:b/>
          <w:bCs/>
          <w:iCs/>
          <w:lang w:val="en-GB" w:eastAsia="fr-FR"/>
        </w:rPr>
        <w:t>In</w:t>
      </w:r>
      <w:proofErr w:type="gramEnd"/>
      <w:r w:rsidRPr="005C1332">
        <w:rPr>
          <w:rFonts w:eastAsia="Times New Roman" w:cs="Arial"/>
          <w:b/>
          <w:bCs/>
          <w:iCs/>
          <w:lang w:val="en-GB" w:eastAsia="fr-FR"/>
        </w:rPr>
        <w:t xml:space="preserve"> two original copies.</w:t>
      </w:r>
    </w:p>
    <w:p w:rsidR="005C1332" w:rsidRDefault="005C1332" w:rsidP="00F1516C">
      <w:pPr>
        <w:keepNext/>
        <w:tabs>
          <w:tab w:val="left" w:pos="1418"/>
        </w:tabs>
        <w:spacing w:before="240" w:after="60" w:line="240" w:lineRule="auto"/>
        <w:outlineLvl w:val="3"/>
        <w:rPr>
          <w:rFonts w:eastAsia="Times New Roman" w:cs="Arial"/>
          <w:b/>
          <w:bCs/>
          <w:iCs/>
          <w:lang w:val="en-US" w:eastAsia="fr-FR"/>
        </w:rPr>
      </w:pPr>
      <w:r w:rsidRPr="005C1332">
        <w:rPr>
          <w:rFonts w:eastAsia="Times New Roman" w:cs="Arial"/>
          <w:b/>
          <w:bCs/>
          <w:iCs/>
          <w:lang w:val="en-US" w:eastAsia="fr-FR"/>
        </w:rPr>
        <w:t>For</w:t>
      </w:r>
      <w:r>
        <w:rPr>
          <w:rFonts w:eastAsia="Times New Roman" w:cs="Arial"/>
          <w:b/>
          <w:bCs/>
          <w:iCs/>
          <w:lang w:val="en-US" w:eastAsia="fr-FR"/>
        </w:rPr>
        <w:t xml:space="preserve"> the University of</w:t>
      </w:r>
    </w:p>
    <w:p w:rsidR="005C1332" w:rsidRPr="009459D1" w:rsidRDefault="005C1332" w:rsidP="009459D1">
      <w:pPr>
        <w:keepNext/>
        <w:tabs>
          <w:tab w:val="left" w:pos="1418"/>
        </w:tabs>
        <w:spacing w:before="240" w:after="60" w:line="240" w:lineRule="auto"/>
        <w:outlineLvl w:val="3"/>
        <w:rPr>
          <w:rFonts w:eastAsia="Times New Roman" w:cs="Arial"/>
          <w:b/>
          <w:bCs/>
          <w:iCs/>
          <w:lang w:val="en-GB" w:eastAsia="fr-FR"/>
        </w:rPr>
      </w:pPr>
      <w:r w:rsidRPr="009459D1">
        <w:rPr>
          <w:rFonts w:eastAsia="Times New Roman" w:cs="Arial"/>
          <w:b/>
          <w:bCs/>
          <w:iCs/>
          <w:lang w:val="en-GB" w:eastAsia="fr-FR"/>
        </w:rPr>
        <w:t>President/Rector</w:t>
      </w:r>
      <w:r w:rsidRPr="009459D1">
        <w:rPr>
          <w:rFonts w:eastAsia="Times New Roman" w:cs="Arial"/>
          <w:b/>
          <w:bCs/>
          <w:iCs/>
          <w:lang w:val="en-GB" w:eastAsia="fr-FR"/>
        </w:rPr>
        <w:br/>
      </w:r>
      <w:r w:rsidRPr="009459D1">
        <w:rPr>
          <w:rFonts w:eastAsia="Times New Roman" w:cs="Arial"/>
          <w:bCs/>
          <w:i/>
          <w:iCs/>
          <w:lang w:val="en-GB" w:eastAsia="fr-FR"/>
        </w:rPr>
        <w:t xml:space="preserve">Le </w:t>
      </w:r>
      <w:proofErr w:type="spellStart"/>
      <w:r w:rsidRPr="009459D1">
        <w:rPr>
          <w:rFonts w:eastAsia="Times New Roman" w:cs="Arial"/>
          <w:bCs/>
          <w:i/>
          <w:iCs/>
          <w:lang w:val="en-GB" w:eastAsia="fr-FR"/>
        </w:rPr>
        <w:t>Président</w:t>
      </w:r>
      <w:proofErr w:type="spellEnd"/>
      <w:r w:rsidRPr="009459D1">
        <w:rPr>
          <w:rFonts w:eastAsia="Times New Roman" w:cs="Arial"/>
          <w:bCs/>
          <w:i/>
          <w:iCs/>
          <w:lang w:val="en-GB" w:eastAsia="fr-FR"/>
        </w:rPr>
        <w:t xml:space="preserve">/Le </w:t>
      </w:r>
      <w:proofErr w:type="spellStart"/>
      <w:r w:rsidRPr="009459D1">
        <w:rPr>
          <w:rFonts w:eastAsia="Times New Roman" w:cs="Arial"/>
          <w:bCs/>
          <w:i/>
          <w:iCs/>
          <w:lang w:val="en-GB" w:eastAsia="fr-FR"/>
        </w:rPr>
        <w:t>Recteur</w:t>
      </w:r>
      <w:proofErr w:type="spellEnd"/>
      <w:r w:rsidRPr="009459D1">
        <w:rPr>
          <w:rFonts w:eastAsia="Times New Roman" w:cs="Arial"/>
          <w:b/>
          <w:bCs/>
          <w:iCs/>
          <w:lang w:val="en-GB" w:eastAsia="fr-FR"/>
        </w:rPr>
        <w:br/>
        <w:t>M</w:t>
      </w:r>
    </w:p>
    <w:p w:rsidR="005C1332" w:rsidRPr="009459D1" w:rsidRDefault="005C1332" w:rsidP="00F1516C">
      <w:pPr>
        <w:keepNext/>
        <w:tabs>
          <w:tab w:val="left" w:pos="1418"/>
        </w:tabs>
        <w:spacing w:before="240" w:after="60" w:line="240" w:lineRule="auto"/>
        <w:outlineLvl w:val="3"/>
        <w:rPr>
          <w:rFonts w:eastAsia="Times New Roman" w:cs="Arial"/>
          <w:b/>
          <w:bCs/>
          <w:iCs/>
          <w:lang w:val="en-GB" w:eastAsia="fr-FR"/>
        </w:rPr>
      </w:pPr>
    </w:p>
    <w:p w:rsidR="005C1332" w:rsidRPr="009459D1" w:rsidRDefault="005C1332" w:rsidP="009459D1">
      <w:pPr>
        <w:keepNext/>
        <w:tabs>
          <w:tab w:val="left" w:pos="1418"/>
        </w:tabs>
        <w:spacing w:before="240" w:after="60" w:line="240" w:lineRule="auto"/>
        <w:outlineLvl w:val="3"/>
        <w:rPr>
          <w:rFonts w:eastAsia="Times New Roman" w:cs="Arial"/>
          <w:b/>
          <w:bCs/>
          <w:iCs/>
          <w:lang w:val="en-GB" w:eastAsia="fr-FR"/>
        </w:rPr>
      </w:pPr>
      <w:r w:rsidRPr="009459D1">
        <w:rPr>
          <w:rFonts w:eastAsia="Times New Roman" w:cs="Arial"/>
          <w:b/>
          <w:bCs/>
          <w:iCs/>
          <w:lang w:val="en-GB" w:eastAsia="fr-FR"/>
        </w:rPr>
        <w:t>Director of Doctoral School</w:t>
      </w:r>
      <w:r w:rsidRPr="009459D1">
        <w:rPr>
          <w:rFonts w:eastAsia="Times New Roman" w:cs="Arial"/>
          <w:b/>
          <w:bCs/>
          <w:iCs/>
          <w:lang w:val="en-GB" w:eastAsia="fr-FR"/>
        </w:rPr>
        <w:br/>
      </w:r>
      <w:r w:rsidRPr="009459D1">
        <w:rPr>
          <w:rFonts w:eastAsia="Times New Roman" w:cs="Arial"/>
          <w:bCs/>
          <w:i/>
          <w:iCs/>
          <w:lang w:val="en-GB" w:eastAsia="fr-FR"/>
        </w:rPr>
        <w:t xml:space="preserve">Le </w:t>
      </w:r>
      <w:proofErr w:type="spellStart"/>
      <w:r w:rsidRPr="009459D1">
        <w:rPr>
          <w:rFonts w:eastAsia="Times New Roman" w:cs="Arial"/>
          <w:bCs/>
          <w:i/>
          <w:iCs/>
          <w:lang w:val="en-GB" w:eastAsia="fr-FR"/>
        </w:rPr>
        <w:t>Directeur</w:t>
      </w:r>
      <w:proofErr w:type="spellEnd"/>
      <w:r w:rsidRPr="009459D1">
        <w:rPr>
          <w:rFonts w:eastAsia="Times New Roman" w:cs="Arial"/>
          <w:bCs/>
          <w:i/>
          <w:iCs/>
          <w:lang w:val="en-GB" w:eastAsia="fr-FR"/>
        </w:rPr>
        <w:t xml:space="preserve"> de </w:t>
      </w:r>
      <w:proofErr w:type="spellStart"/>
      <w:r w:rsidRPr="009459D1">
        <w:rPr>
          <w:rFonts w:eastAsia="Times New Roman" w:cs="Arial"/>
          <w:bCs/>
          <w:i/>
          <w:iCs/>
          <w:lang w:val="en-GB" w:eastAsia="fr-FR"/>
        </w:rPr>
        <w:t>l’École</w:t>
      </w:r>
      <w:proofErr w:type="spellEnd"/>
      <w:r w:rsidRPr="009459D1">
        <w:rPr>
          <w:rFonts w:eastAsia="Times New Roman" w:cs="Arial"/>
          <w:bCs/>
          <w:i/>
          <w:iCs/>
          <w:lang w:val="en-GB" w:eastAsia="fr-FR"/>
        </w:rPr>
        <w:t xml:space="preserve"> </w:t>
      </w:r>
      <w:proofErr w:type="spellStart"/>
      <w:r w:rsidRPr="009459D1">
        <w:rPr>
          <w:rFonts w:eastAsia="Times New Roman" w:cs="Arial"/>
          <w:bCs/>
          <w:i/>
          <w:iCs/>
          <w:lang w:val="en-GB" w:eastAsia="fr-FR"/>
        </w:rPr>
        <w:t>doctorale</w:t>
      </w:r>
      <w:proofErr w:type="spellEnd"/>
      <w:r w:rsidRPr="009459D1">
        <w:rPr>
          <w:rFonts w:eastAsia="Times New Roman" w:cs="Arial"/>
          <w:b/>
          <w:bCs/>
          <w:i/>
          <w:iCs/>
          <w:lang w:val="en-GB" w:eastAsia="fr-FR"/>
        </w:rPr>
        <w:br/>
      </w:r>
      <w:r w:rsidR="00FD68B7" w:rsidRPr="009459D1">
        <w:rPr>
          <w:rFonts w:eastAsia="Times New Roman" w:cs="Arial"/>
          <w:b/>
          <w:bCs/>
          <w:iCs/>
          <w:lang w:val="en-GB" w:eastAsia="fr-FR"/>
        </w:rPr>
        <w:t>M</w:t>
      </w:r>
    </w:p>
    <w:p w:rsidR="005C1332" w:rsidRPr="009459D1" w:rsidRDefault="005C1332" w:rsidP="00F1516C">
      <w:pPr>
        <w:keepNext/>
        <w:tabs>
          <w:tab w:val="left" w:pos="1418"/>
        </w:tabs>
        <w:spacing w:before="240" w:after="60" w:line="240" w:lineRule="auto"/>
        <w:outlineLvl w:val="3"/>
        <w:rPr>
          <w:rFonts w:eastAsia="Times New Roman" w:cs="Arial"/>
          <w:b/>
          <w:bCs/>
          <w:iCs/>
          <w:lang w:val="en-GB" w:eastAsia="fr-FR"/>
        </w:rPr>
      </w:pPr>
    </w:p>
    <w:p w:rsidR="005C1332" w:rsidRDefault="005C1332" w:rsidP="009459D1">
      <w:pPr>
        <w:keepNext/>
        <w:tabs>
          <w:tab w:val="left" w:pos="1418"/>
        </w:tabs>
        <w:spacing w:before="240" w:after="60" w:line="240" w:lineRule="auto"/>
        <w:outlineLvl w:val="3"/>
        <w:rPr>
          <w:rFonts w:eastAsia="Times New Roman" w:cs="Arial"/>
          <w:b/>
          <w:bCs/>
          <w:iCs/>
          <w:lang w:eastAsia="fr-FR"/>
        </w:rPr>
      </w:pPr>
      <w:proofErr w:type="spellStart"/>
      <w:r w:rsidRPr="00F1516C">
        <w:rPr>
          <w:rFonts w:eastAsia="Times New Roman" w:cs="Arial"/>
          <w:b/>
          <w:bCs/>
          <w:iCs/>
          <w:lang w:eastAsia="fr-FR"/>
        </w:rPr>
        <w:t>Research</w:t>
      </w:r>
      <w:proofErr w:type="spellEnd"/>
      <w:r w:rsidRPr="00F1516C">
        <w:rPr>
          <w:rFonts w:eastAsia="Times New Roman" w:cs="Arial"/>
          <w:b/>
          <w:bCs/>
          <w:iCs/>
          <w:lang w:eastAsia="fr-FR"/>
        </w:rPr>
        <w:t xml:space="preserve"> Unit </w:t>
      </w:r>
      <w:proofErr w:type="spellStart"/>
      <w:r w:rsidRPr="00F1516C">
        <w:rPr>
          <w:rFonts w:eastAsia="Times New Roman" w:cs="Arial"/>
          <w:b/>
          <w:bCs/>
          <w:iCs/>
          <w:lang w:eastAsia="fr-FR"/>
        </w:rPr>
        <w:t>repre</w:t>
      </w:r>
      <w:r w:rsidRPr="005C1332">
        <w:rPr>
          <w:rFonts w:eastAsia="Times New Roman" w:cs="Arial"/>
          <w:b/>
          <w:bCs/>
          <w:iCs/>
          <w:lang w:eastAsia="fr-FR"/>
        </w:rPr>
        <w:t>sentative</w:t>
      </w:r>
      <w:proofErr w:type="spellEnd"/>
      <w:r>
        <w:rPr>
          <w:rFonts w:eastAsia="Times New Roman" w:cs="Arial"/>
          <w:b/>
          <w:bCs/>
          <w:iCs/>
          <w:lang w:eastAsia="fr-FR"/>
        </w:rPr>
        <w:br/>
      </w:r>
      <w:r w:rsidRPr="00F1516C">
        <w:rPr>
          <w:rFonts w:eastAsia="Times New Roman" w:cs="Arial"/>
          <w:bCs/>
          <w:i/>
          <w:iCs/>
          <w:lang w:eastAsia="fr-FR"/>
        </w:rPr>
        <w:t>Le Directeur de l’Unité de Recherche</w:t>
      </w:r>
      <w:r>
        <w:rPr>
          <w:rFonts w:eastAsia="Times New Roman" w:cs="Arial"/>
          <w:b/>
          <w:bCs/>
          <w:iCs/>
          <w:lang w:eastAsia="fr-FR"/>
        </w:rPr>
        <w:br/>
      </w:r>
      <w:r w:rsidR="00FD68B7">
        <w:rPr>
          <w:rFonts w:eastAsia="Times New Roman" w:cs="Arial"/>
          <w:b/>
          <w:bCs/>
          <w:iCs/>
          <w:lang w:eastAsia="fr-FR"/>
        </w:rPr>
        <w:t>M</w:t>
      </w:r>
    </w:p>
    <w:p w:rsidR="005C1332" w:rsidRDefault="005C1332" w:rsidP="00F1516C">
      <w:pPr>
        <w:keepNext/>
        <w:tabs>
          <w:tab w:val="left" w:pos="1418"/>
        </w:tabs>
        <w:spacing w:before="240" w:after="60" w:line="240" w:lineRule="auto"/>
        <w:outlineLvl w:val="3"/>
        <w:rPr>
          <w:rFonts w:eastAsia="Times New Roman" w:cs="Arial"/>
          <w:b/>
          <w:bCs/>
          <w:iCs/>
          <w:lang w:eastAsia="fr-FR"/>
        </w:rPr>
      </w:pPr>
    </w:p>
    <w:p w:rsidR="00E917D2" w:rsidRDefault="005C1332" w:rsidP="009459D1">
      <w:pPr>
        <w:keepNext/>
        <w:tabs>
          <w:tab w:val="left" w:pos="1418"/>
        </w:tabs>
        <w:spacing w:before="240" w:after="60" w:line="240" w:lineRule="auto"/>
        <w:outlineLvl w:val="3"/>
        <w:rPr>
          <w:rFonts w:eastAsia="Times New Roman" w:cs="Arial"/>
          <w:b/>
          <w:bCs/>
          <w:iCs/>
          <w:lang w:eastAsia="fr-FR"/>
        </w:rPr>
      </w:pPr>
      <w:proofErr w:type="spellStart"/>
      <w:r w:rsidRPr="00F1516C">
        <w:rPr>
          <w:rFonts w:eastAsia="Times New Roman" w:cs="Arial"/>
          <w:b/>
          <w:bCs/>
          <w:iCs/>
          <w:lang w:eastAsia="fr-FR"/>
        </w:rPr>
        <w:t>Thesis</w:t>
      </w:r>
      <w:proofErr w:type="spellEnd"/>
      <w:r w:rsidRPr="00F1516C">
        <w:rPr>
          <w:rFonts w:eastAsia="Times New Roman" w:cs="Arial"/>
          <w:b/>
          <w:bCs/>
          <w:iCs/>
          <w:lang w:eastAsia="fr-FR"/>
        </w:rPr>
        <w:t xml:space="preserve"> </w:t>
      </w:r>
      <w:proofErr w:type="spellStart"/>
      <w:r w:rsidRPr="00F1516C">
        <w:rPr>
          <w:rFonts w:eastAsia="Times New Roman" w:cs="Arial"/>
          <w:b/>
          <w:bCs/>
          <w:iCs/>
          <w:lang w:eastAsia="fr-FR"/>
        </w:rPr>
        <w:t>director</w:t>
      </w:r>
      <w:proofErr w:type="spellEnd"/>
      <w:r w:rsidRPr="00F1516C">
        <w:rPr>
          <w:rFonts w:eastAsia="Times New Roman" w:cs="Arial"/>
          <w:b/>
          <w:bCs/>
          <w:iCs/>
          <w:lang w:eastAsia="fr-FR"/>
        </w:rPr>
        <w:br/>
      </w:r>
      <w:r w:rsidRPr="00F1516C">
        <w:rPr>
          <w:rFonts w:eastAsia="Times New Roman" w:cs="Arial"/>
          <w:bCs/>
          <w:i/>
          <w:iCs/>
          <w:lang w:eastAsia="fr-FR"/>
        </w:rPr>
        <w:t>Le Directeur de thèse</w:t>
      </w:r>
      <w:r w:rsidR="00FD68B7" w:rsidRPr="00F1516C">
        <w:rPr>
          <w:rFonts w:eastAsia="Times New Roman" w:cs="Arial"/>
          <w:b/>
          <w:bCs/>
          <w:i/>
          <w:iCs/>
          <w:lang w:eastAsia="fr-FR"/>
        </w:rPr>
        <w:br/>
      </w:r>
      <w:r w:rsidR="00FD68B7" w:rsidRPr="00F1516C">
        <w:rPr>
          <w:rFonts w:eastAsia="Times New Roman" w:cs="Arial"/>
          <w:b/>
          <w:bCs/>
          <w:iCs/>
          <w:lang w:eastAsia="fr-FR"/>
        </w:rPr>
        <w:t>M</w:t>
      </w:r>
    </w:p>
    <w:p w:rsidR="009459D1" w:rsidRDefault="009459D1" w:rsidP="009459D1">
      <w:pPr>
        <w:keepNext/>
        <w:tabs>
          <w:tab w:val="left" w:pos="1418"/>
        </w:tabs>
        <w:spacing w:before="240" w:after="60" w:line="240" w:lineRule="auto"/>
        <w:outlineLvl w:val="3"/>
        <w:rPr>
          <w:rFonts w:eastAsia="Times New Roman" w:cs="Arial"/>
          <w:b/>
          <w:bCs/>
          <w:iCs/>
          <w:lang w:eastAsia="fr-FR"/>
        </w:rPr>
      </w:pPr>
    </w:p>
    <w:p w:rsidR="009459D1" w:rsidRPr="002938B1" w:rsidRDefault="009459D1" w:rsidP="00464423">
      <w:pPr>
        <w:keepNext/>
        <w:spacing w:before="240" w:after="60" w:line="240" w:lineRule="auto"/>
        <w:outlineLvl w:val="3"/>
        <w:rPr>
          <w:rFonts w:eastAsia="Times New Roman" w:cs="Arial"/>
          <w:b/>
          <w:bCs/>
          <w:iCs/>
          <w:lang w:val="en-US" w:eastAsia="fr-FR"/>
        </w:rPr>
      </w:pPr>
      <w:r w:rsidRPr="00F1516C">
        <w:rPr>
          <w:rFonts w:eastAsia="Times New Roman" w:cs="Arial"/>
          <w:b/>
          <w:bCs/>
          <w:iCs/>
          <w:lang w:val="en-US" w:eastAsia="fr-FR"/>
        </w:rPr>
        <w:t xml:space="preserve">Le </w:t>
      </w:r>
      <w:proofErr w:type="spellStart"/>
      <w:r w:rsidRPr="00F1516C">
        <w:rPr>
          <w:rFonts w:eastAsia="Times New Roman" w:cs="Arial"/>
          <w:b/>
          <w:bCs/>
          <w:iCs/>
          <w:lang w:val="en-US" w:eastAsia="fr-FR"/>
        </w:rPr>
        <w:t>doctorant</w:t>
      </w:r>
      <w:proofErr w:type="spellEnd"/>
      <w:r w:rsidRPr="00F1516C">
        <w:rPr>
          <w:rFonts w:eastAsia="Times New Roman" w:cs="Arial"/>
          <w:b/>
          <w:bCs/>
          <w:iCs/>
          <w:lang w:val="en-US" w:eastAsia="fr-FR"/>
        </w:rPr>
        <w:br/>
      </w:r>
      <w:r w:rsidRPr="00F1516C">
        <w:rPr>
          <w:rFonts w:eastAsia="Times New Roman" w:cs="Arial"/>
          <w:bCs/>
          <w:i/>
          <w:iCs/>
          <w:lang w:val="en-US" w:eastAsia="fr-FR"/>
        </w:rPr>
        <w:t xml:space="preserve">The </w:t>
      </w:r>
      <w:proofErr w:type="spellStart"/>
      <w:r w:rsidRPr="00F1516C">
        <w:rPr>
          <w:rFonts w:eastAsia="Times New Roman" w:cs="Arial"/>
          <w:bCs/>
          <w:i/>
          <w:iCs/>
          <w:lang w:val="en-US" w:eastAsia="fr-FR"/>
        </w:rPr>
        <w:t>Ph</w:t>
      </w:r>
      <w:proofErr w:type="spellEnd"/>
      <w:r w:rsidRPr="00F1516C">
        <w:rPr>
          <w:rFonts w:eastAsia="Times New Roman" w:cs="Arial"/>
          <w:bCs/>
          <w:i/>
          <w:iCs/>
          <w:lang w:val="en-US" w:eastAsia="fr-FR"/>
        </w:rPr>
        <w:t>-D student</w:t>
      </w:r>
      <w:r w:rsidRPr="00F1516C">
        <w:rPr>
          <w:rFonts w:eastAsia="Times New Roman" w:cs="Arial"/>
          <w:b/>
          <w:bCs/>
          <w:iCs/>
          <w:lang w:val="en-US" w:eastAsia="fr-FR"/>
        </w:rPr>
        <w:br/>
        <w:t>M</w:t>
      </w:r>
    </w:p>
    <w:sectPr w:rsidR="009459D1" w:rsidRPr="002938B1" w:rsidSect="00464423">
      <w:headerReference w:type="first" r:id="rId8"/>
      <w:pgSz w:w="16838" w:h="11906" w:orient="landscape" w:code="9"/>
      <w:pgMar w:top="1134" w:right="962" w:bottom="851" w:left="1418" w:header="1417" w:footer="709" w:gutter="0"/>
      <w:cols w:num="2" w:space="680" w:equalWidth="0">
        <w:col w:w="5951" w:space="995"/>
        <w:col w:w="751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E9" w:rsidRDefault="001160E9" w:rsidP="001160E9">
      <w:pPr>
        <w:spacing w:after="0" w:line="240" w:lineRule="auto"/>
      </w:pPr>
      <w:r>
        <w:separator/>
      </w:r>
    </w:p>
  </w:endnote>
  <w:endnote w:type="continuationSeparator" w:id="0">
    <w:p w:rsidR="001160E9" w:rsidRDefault="001160E9" w:rsidP="0011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E9" w:rsidRDefault="001160E9" w:rsidP="001160E9">
      <w:pPr>
        <w:spacing w:after="0" w:line="240" w:lineRule="auto"/>
      </w:pPr>
      <w:r>
        <w:separator/>
      </w:r>
    </w:p>
  </w:footnote>
  <w:footnote w:type="continuationSeparator" w:id="0">
    <w:p w:rsidR="001160E9" w:rsidRDefault="001160E9" w:rsidP="0011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9E8" w:rsidRDefault="005C43D4">
    <w:pPr>
      <w:pStyle w:val="En-tte"/>
    </w:pPr>
    <w:r>
      <w:rPr>
        <w:rFonts w:ascii="Times New Roman" w:hAnsi="Times New Roman"/>
        <w:noProof/>
        <w:sz w:val="24"/>
        <w:szCs w:val="24"/>
        <w:lang w:eastAsia="fr-FR"/>
      </w:rPr>
      <w:drawing>
        <wp:anchor distT="0" distB="0" distL="114300" distR="114300" simplePos="0" relativeHeight="251663360" behindDoc="1" locked="0" layoutInCell="1" allowOverlap="1" wp14:anchorId="3CF944B4" wp14:editId="41CD9445">
          <wp:simplePos x="0" y="0"/>
          <wp:positionH relativeFrom="column">
            <wp:posOffset>0</wp:posOffset>
          </wp:positionH>
          <wp:positionV relativeFrom="paragraph">
            <wp:posOffset>-564928</wp:posOffset>
          </wp:positionV>
          <wp:extent cx="1622425" cy="620395"/>
          <wp:effectExtent l="0" t="0" r="0" b="8255"/>
          <wp:wrapNone/>
          <wp:docPr id="3" name="Image 3" descr="signature-universite¦ü-minimale-couleur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universite¦ü-minimale-couleur_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2425" cy="620395"/>
                  </a:xfrm>
                  <a:prstGeom prst="rect">
                    <a:avLst/>
                  </a:prstGeom>
                  <a:noFill/>
                </pic:spPr>
              </pic:pic>
            </a:graphicData>
          </a:graphic>
          <wp14:sizeRelH relativeFrom="page">
            <wp14:pctWidth>0</wp14:pctWidth>
          </wp14:sizeRelH>
          <wp14:sizeRelV relativeFrom="page">
            <wp14:pctHeight>0</wp14:pctHeight>
          </wp14:sizeRelV>
        </wp:anchor>
      </w:drawing>
    </w:r>
    <w:r w:rsidR="005C29E8">
      <w:rPr>
        <w:noProof/>
        <w:lang w:eastAsia="fr-FR"/>
      </w:rPr>
      <mc:AlternateContent>
        <mc:Choice Requires="wps">
          <w:drawing>
            <wp:anchor distT="0" distB="0" distL="114300" distR="114300" simplePos="0" relativeHeight="251661312" behindDoc="0" locked="0" layoutInCell="1" allowOverlap="1" wp14:anchorId="2FBF12C9" wp14:editId="504087E1">
              <wp:simplePos x="0" y="0"/>
              <wp:positionH relativeFrom="column">
                <wp:posOffset>7520896</wp:posOffset>
              </wp:positionH>
              <wp:positionV relativeFrom="paragraph">
                <wp:posOffset>-630621</wp:posOffset>
              </wp:positionV>
              <wp:extent cx="1524000" cy="693682"/>
              <wp:effectExtent l="0" t="0" r="19050"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93682"/>
                      </a:xfrm>
                      <a:prstGeom prst="rect">
                        <a:avLst/>
                      </a:prstGeom>
                      <a:solidFill>
                        <a:srgbClr val="FFFFFF"/>
                      </a:solidFill>
                      <a:ln w="9525">
                        <a:solidFill>
                          <a:srgbClr val="000000"/>
                        </a:solidFill>
                        <a:miter lim="800000"/>
                        <a:headEnd/>
                        <a:tailEnd/>
                      </a:ln>
                    </wps:spPr>
                    <wps:txbx>
                      <w:txbxContent>
                        <w:p w:rsidR="005C29E8" w:rsidRDefault="005C29E8" w:rsidP="005C29E8">
                          <w:pPr>
                            <w:spacing w:before="120" w:after="120" w:line="240" w:lineRule="auto"/>
                            <w:jc w:val="center"/>
                          </w:pPr>
                          <w:r>
                            <w:t>LOGO OF THE PARTNER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F12C9" id="_x0000_t202" coordsize="21600,21600" o:spt="202" path="m,l,21600r21600,l21600,xe">
              <v:stroke joinstyle="miter"/>
              <v:path gradientshapeok="t" o:connecttype="rect"/>
            </v:shapetype>
            <v:shape id="_x0000_s1028" type="#_x0000_t202" style="position:absolute;margin-left:592.2pt;margin-top:-49.65pt;width:120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PoLQIAAEsEAAAOAAAAZHJzL2Uyb0RvYy54bWysVE1v2zAMvQ/YfxB0X+ykSZoYcYouXYYB&#10;3QfQ7bIbLcuxMFn0JCV2+utHyWmaddhlWA6CGFKPj4+kVzd9o9lBWqfQ5Hw8SjmTRmCpzC7n375u&#10;3yw4cx5MCRqNzPlROn6zfv1q1bWZnGCNupSWEYhxWdfmvPa+zZLEiVo24EbYSkPOCm0Dnky7S0oL&#10;HaE3Opmk6Tzp0JatRSGdo3/vBidfR/yqksJ/rionPdM5J24+njaeRTiT9QqynYW2VuJEA/6BRQPK&#10;UNIz1B14YHur/oBqlLDosPIjgU2CVaWEjDVQNeP0RTUPNbQy1kLiuPYsk/t/sOLT4Ytlqsz5VXrN&#10;mYGGmvSdWsVKybzsvWSTIFLXuoxiH1qK9v1b7KnZsWDX3qP44ZjBTQ1mJ2+txa6WUBLJcXiZXDwd&#10;cFwAKbqPWFIu2HuMQH1lm6AgacIInZp1PDeIeDARUs4m0zQllyDffHk1X0RyCWRPr1vr/HuJDQuX&#10;nFsagIgOh3vnAxvInkJCModalVuldTTsrthoyw5Aw7KNv1jAizBtWJfz5WwyGwT4KwQxDWSHrL9l&#10;apSnqdeqyfniHARZkO2dKekBZB6UHu5EWZuTjkG6QUTfFz0FBnELLI+kqMVhumkb6VKjfeSso8nO&#10;ufu5Bys50x8MdWU5nk7DKkRjOruekGEvPcWlB4wgqJx7zobrxsf1CRwN3lL3KhWFfWZy4koTG/U+&#10;bVdYiUs7Rj1/A9a/AAAA//8DAFBLAwQUAAYACAAAACEAbBY6JuAAAAALAQAADwAAAGRycy9kb3du&#10;cmV2LnhtbEyPwU7DMAyG70i8Q2QkLmhLt1WjKU0nhASC2xjTuGaN11Y0Tkmyrrw96QmOv/3p9+di&#10;M5qODeh8a0nCYp4AQ6qsbqmWsP94nmXAfFCkVWcJJfygh015fVWoXNsLveOwCzWLJeRzJaEJoc85&#10;91WDRvm57ZHi7mSdUSFGV3Pt1CWWm44vk2TNjWopXmhUj08NVl+7s5GQpa/Dp39bbQ/V+tSJcHc/&#10;vHw7KW9vxscHYAHH8AfDpB/VoYxOR3sm7VkX8yJL08hKmAmxAjYh6XIaHSUIAbws+P8fyl8AAAD/&#10;/wMAUEsBAi0AFAAGAAgAAAAhALaDOJL+AAAA4QEAABMAAAAAAAAAAAAAAAAAAAAAAFtDb250ZW50&#10;X1R5cGVzXS54bWxQSwECLQAUAAYACAAAACEAOP0h/9YAAACUAQAACwAAAAAAAAAAAAAAAAAvAQAA&#10;X3JlbHMvLnJlbHNQSwECLQAUAAYACAAAACEAjhDz6C0CAABLBAAADgAAAAAAAAAAAAAAAAAuAgAA&#10;ZHJzL2Uyb0RvYy54bWxQSwECLQAUAAYACAAAACEAbBY6JuAAAAALAQAADwAAAAAAAAAAAAAAAACH&#10;BAAAZHJzL2Rvd25yZXYueG1sUEsFBgAAAAAEAAQA8wAAAJQFAAAAAA==&#10;">
              <v:textbox>
                <w:txbxContent>
                  <w:p w:rsidR="005C29E8" w:rsidRDefault="005C29E8" w:rsidP="005C29E8">
                    <w:pPr>
                      <w:spacing w:before="120" w:after="120" w:line="240" w:lineRule="auto"/>
                      <w:jc w:val="center"/>
                    </w:pPr>
                    <w:r>
                      <w:t>LOGO OF THE PARTNER UNIVERSITY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46B5B"/>
    <w:multiLevelType w:val="hybridMultilevel"/>
    <w:tmpl w:val="E6586300"/>
    <w:lvl w:ilvl="0" w:tplc="829E8698">
      <w:start w:val="1"/>
      <w:numFmt w:val="bullet"/>
      <w:lvlText w:val=""/>
      <w:lvlJc w:val="left"/>
      <w:pPr>
        <w:tabs>
          <w:tab w:val="num" w:pos="420"/>
        </w:tabs>
        <w:ind w:left="420" w:hanging="360"/>
      </w:pPr>
      <w:rPr>
        <w:rFonts w:ascii="Wingdings 2" w:eastAsia="Times New Roman" w:hAnsi="Wingdings 2"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60"/>
    <w:rsid w:val="001160E9"/>
    <w:rsid w:val="002938B1"/>
    <w:rsid w:val="003571D9"/>
    <w:rsid w:val="003E6689"/>
    <w:rsid w:val="00464423"/>
    <w:rsid w:val="00493993"/>
    <w:rsid w:val="004E1560"/>
    <w:rsid w:val="005C1332"/>
    <w:rsid w:val="005C29E8"/>
    <w:rsid w:val="005C43D4"/>
    <w:rsid w:val="007F415B"/>
    <w:rsid w:val="00805815"/>
    <w:rsid w:val="008E6909"/>
    <w:rsid w:val="009459D1"/>
    <w:rsid w:val="00950990"/>
    <w:rsid w:val="00A44021"/>
    <w:rsid w:val="00AB7510"/>
    <w:rsid w:val="00E917D2"/>
    <w:rsid w:val="00EE16F5"/>
    <w:rsid w:val="00F1516C"/>
    <w:rsid w:val="00FD68B7"/>
    <w:rsid w:val="00FE3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62CDDC3-0504-48D8-996F-171BFE89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990"/>
    <w:pPr>
      <w:ind w:left="720"/>
      <w:contextualSpacing/>
    </w:pPr>
  </w:style>
  <w:style w:type="paragraph" w:styleId="En-tte">
    <w:name w:val="header"/>
    <w:basedOn w:val="Normal"/>
    <w:link w:val="En-tteCar"/>
    <w:uiPriority w:val="99"/>
    <w:unhideWhenUsed/>
    <w:rsid w:val="001160E9"/>
    <w:pPr>
      <w:tabs>
        <w:tab w:val="center" w:pos="4536"/>
        <w:tab w:val="right" w:pos="9072"/>
      </w:tabs>
      <w:spacing w:after="0" w:line="240" w:lineRule="auto"/>
    </w:pPr>
  </w:style>
  <w:style w:type="character" w:customStyle="1" w:styleId="En-tteCar">
    <w:name w:val="En-tête Car"/>
    <w:basedOn w:val="Policepardfaut"/>
    <w:link w:val="En-tte"/>
    <w:uiPriority w:val="99"/>
    <w:rsid w:val="001160E9"/>
  </w:style>
  <w:style w:type="paragraph" w:styleId="Pieddepage">
    <w:name w:val="footer"/>
    <w:basedOn w:val="Normal"/>
    <w:link w:val="PieddepageCar"/>
    <w:uiPriority w:val="99"/>
    <w:unhideWhenUsed/>
    <w:rsid w:val="001160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0E9"/>
  </w:style>
  <w:style w:type="paragraph" w:styleId="Textedebulles">
    <w:name w:val="Balloon Text"/>
    <w:basedOn w:val="Normal"/>
    <w:link w:val="TextedebullesCar"/>
    <w:uiPriority w:val="99"/>
    <w:semiHidden/>
    <w:unhideWhenUsed/>
    <w:rsid w:val="005C29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472C-6B48-4C7C-9928-99B3F7F1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712</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COLY Stéphane</cp:lastModifiedBy>
  <cp:revision>17</cp:revision>
  <dcterms:created xsi:type="dcterms:W3CDTF">2015-04-02T12:39:00Z</dcterms:created>
  <dcterms:modified xsi:type="dcterms:W3CDTF">2025-03-03T06:37:00Z</dcterms:modified>
</cp:coreProperties>
</file>